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259" w:rsidRPr="00B365DB" w:rsidRDefault="00244D8D" w:rsidP="008652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9A6EE0" wp14:editId="439C6B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59">
        <w:rPr>
          <w:rFonts w:ascii="標楷體" w:eastAsia="標楷體" w:hAnsi="標楷體" w:cs="Times New Roman" w:hint="eastAsia"/>
          <w:b/>
          <w:sz w:val="52"/>
        </w:rPr>
        <w:t xml:space="preserve">    </w:t>
      </w:r>
      <w:r w:rsidR="00865259" w:rsidRPr="00B365DB">
        <w:rPr>
          <w:rFonts w:ascii="標楷體" w:eastAsia="標楷體" w:hAnsi="標楷體" w:cs="Times New Roman" w:hint="eastAsia"/>
          <w:b/>
          <w:sz w:val="52"/>
        </w:rPr>
        <w:t>桃園市進出口商業同業公會 函</w:t>
      </w:r>
    </w:p>
    <w:p w:rsidR="00865259" w:rsidRPr="00B365DB" w:rsidRDefault="00865259" w:rsidP="00865259">
      <w:pPr>
        <w:spacing w:line="320" w:lineRule="exact"/>
        <w:rPr>
          <w:rFonts w:ascii="News706 BT" w:eastAsia="Gulim" w:hAnsi="News706 BT" w:cs="Times New Roman"/>
          <w:sz w:val="28"/>
        </w:rPr>
      </w:pPr>
      <w:r w:rsidRPr="00B365DB">
        <w:rPr>
          <w:rFonts w:ascii="News706 BT" w:eastAsia="新細明體" w:hAnsi="News706 BT" w:cs="Times New Roman"/>
          <w:sz w:val="28"/>
        </w:rPr>
        <w:t xml:space="preserve">     </w:t>
      </w:r>
      <w:r w:rsidRPr="00B365DB"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 w:rsidRPr="00B365DB">
        <w:rPr>
          <w:rFonts w:ascii="News706 BT" w:eastAsia="新細明體" w:hAnsi="News706 BT" w:cs="Times New Roman"/>
          <w:sz w:val="28"/>
        </w:rPr>
        <w:t xml:space="preserve"> </w:t>
      </w:r>
      <w:r w:rsidRPr="00B365DB"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865259" w:rsidRPr="00B365DB" w:rsidRDefault="00865259" w:rsidP="00865259">
      <w:pPr>
        <w:spacing w:line="320" w:lineRule="exact"/>
        <w:jc w:val="center"/>
        <w:rPr>
          <w:rFonts w:ascii="標楷體" w:eastAsia="標楷體" w:hAnsi="標楷體" w:cs="Times New Roman"/>
        </w:rPr>
      </w:pPr>
      <w:r w:rsidRPr="00B365DB">
        <w:rPr>
          <w:rFonts w:ascii="標楷體" w:eastAsia="標楷體" w:hAnsi="標楷體" w:cs="Times New Roman" w:hint="eastAsia"/>
        </w:rPr>
        <w:t>桃園市桃園區春日路1235之2號3F</w:t>
      </w:r>
    </w:p>
    <w:p w:rsidR="00865259" w:rsidRPr="00B365DB" w:rsidRDefault="00865259" w:rsidP="00865259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 w:rsidRPr="00B365DB"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865259" w:rsidRPr="00D2147B" w:rsidRDefault="00353C74" w:rsidP="00244D8D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8" w:history="1">
        <w:r w:rsidR="00865259" w:rsidRPr="00B365DB">
          <w:rPr>
            <w:rFonts w:ascii="標楷體" w:eastAsia="標楷體" w:hAnsi="標楷體" w:cs="Times New Roman" w:hint="eastAsia"/>
          </w:rPr>
          <w:t>ie325@ms19.hinet.net</w:t>
        </w:r>
      </w:hyperlink>
      <w:r w:rsidR="00865259" w:rsidRPr="00B365DB">
        <w:rPr>
          <w:rFonts w:ascii="標楷體" w:eastAsia="標楷體" w:hAnsi="標楷體" w:cs="Times New Roman" w:hint="eastAsia"/>
        </w:rPr>
        <w:t xml:space="preserve">     www.taoyuanproduct.org</w:t>
      </w:r>
    </w:p>
    <w:p w:rsidR="00D2147B" w:rsidRDefault="00D2147B" w:rsidP="00865259">
      <w:pPr>
        <w:spacing w:line="4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865259" w:rsidRDefault="00865259" w:rsidP="00865259">
      <w:pPr>
        <w:spacing w:line="4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650329">
        <w:rPr>
          <w:rFonts w:ascii="標楷體" w:eastAsia="標楷體" w:hAnsi="標楷體" w:cs="Times New Roman" w:hint="eastAsia"/>
          <w:color w:val="000000"/>
          <w:sz w:val="36"/>
          <w:szCs w:val="36"/>
        </w:rPr>
        <w:t>受 文 者：</w:t>
      </w: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>各相關會員</w:t>
      </w:r>
    </w:p>
    <w:p w:rsidR="00865259" w:rsidRDefault="00865259" w:rsidP="00865259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865259" w:rsidRPr="00B11CAC" w:rsidRDefault="00865259" w:rsidP="00865259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 w:rsidRPr="00B11CAC">
        <w:rPr>
          <w:rFonts w:ascii="標楷體" w:eastAsia="標楷體" w:hAnsi="標楷體" w:cs="Times New Roman" w:hint="eastAsia"/>
          <w:color w:val="000000"/>
          <w:szCs w:val="24"/>
        </w:rPr>
        <w:t>發文日期：中華民國10</w:t>
      </w:r>
      <w:r w:rsidR="00BA4735">
        <w:rPr>
          <w:rFonts w:ascii="標楷體" w:eastAsia="標楷體" w:hAnsi="標楷體" w:cs="Times New Roman"/>
          <w:color w:val="000000"/>
          <w:szCs w:val="24"/>
        </w:rPr>
        <w:t>7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244D8D">
        <w:rPr>
          <w:rFonts w:ascii="標楷體" w:eastAsia="標楷體" w:hAnsi="標楷體" w:cs="Times New Roman"/>
          <w:color w:val="000000"/>
          <w:szCs w:val="24"/>
        </w:rPr>
        <w:t>10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244D8D">
        <w:rPr>
          <w:rFonts w:ascii="標楷體" w:eastAsia="標楷體" w:hAnsi="標楷體" w:cs="Times New Roman"/>
          <w:color w:val="000000"/>
          <w:szCs w:val="24"/>
        </w:rPr>
        <w:t>5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日</w:t>
      </w:r>
    </w:p>
    <w:p w:rsidR="00865259" w:rsidRPr="00B11CAC" w:rsidRDefault="00865259" w:rsidP="00865259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 w:rsidRPr="00B11CAC">
        <w:rPr>
          <w:rFonts w:ascii="標楷體" w:eastAsia="標楷體" w:hAnsi="標楷體" w:cs="Times New Roman" w:hint="eastAsia"/>
          <w:color w:val="000000"/>
          <w:szCs w:val="24"/>
        </w:rPr>
        <w:t>發文字號：</w:t>
      </w:r>
      <w:proofErr w:type="gramStart"/>
      <w:r w:rsidRPr="00B11CAC">
        <w:rPr>
          <w:rFonts w:ascii="標楷體" w:eastAsia="標楷體" w:hAnsi="標楷體" w:cs="Times New Roman" w:hint="eastAsia"/>
          <w:color w:val="000000"/>
          <w:szCs w:val="24"/>
        </w:rPr>
        <w:t>桃貿水字</w:t>
      </w:r>
      <w:proofErr w:type="gramEnd"/>
      <w:r w:rsidRPr="00B11CAC">
        <w:rPr>
          <w:rFonts w:ascii="標楷體" w:eastAsia="標楷體" w:hAnsi="標楷體" w:cs="Times New Roman" w:hint="eastAsia"/>
          <w:color w:val="000000"/>
          <w:szCs w:val="24"/>
        </w:rPr>
        <w:t>第1</w:t>
      </w:r>
      <w:r w:rsidR="00100FB8">
        <w:rPr>
          <w:rFonts w:ascii="標楷體" w:eastAsia="標楷體" w:hAnsi="標楷體" w:cs="Times New Roman"/>
          <w:color w:val="000000"/>
          <w:szCs w:val="24"/>
        </w:rPr>
        <w:t>0</w:t>
      </w:r>
      <w:r w:rsidR="00BA4735">
        <w:rPr>
          <w:rFonts w:ascii="標楷體" w:eastAsia="標楷體" w:hAnsi="標楷體" w:cs="Times New Roman"/>
          <w:color w:val="000000"/>
          <w:szCs w:val="24"/>
        </w:rPr>
        <w:t>70</w:t>
      </w:r>
      <w:r w:rsidR="00244D8D">
        <w:rPr>
          <w:rFonts w:ascii="標楷體" w:eastAsia="標楷體" w:hAnsi="標楷體" w:cs="Times New Roman"/>
          <w:color w:val="000000"/>
          <w:szCs w:val="24"/>
        </w:rPr>
        <w:t>315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865259" w:rsidRPr="00B11CAC" w:rsidRDefault="00865259" w:rsidP="00865259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 w:rsidRPr="00B11CAC"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A5648E">
        <w:rPr>
          <w:rFonts w:ascii="標楷體" w:eastAsia="標楷體" w:hAnsi="標楷體" w:cs="Times New Roman" w:hint="eastAsia"/>
          <w:color w:val="000000"/>
          <w:szCs w:val="24"/>
        </w:rPr>
        <w:t>隨文</w:t>
      </w:r>
      <w:r w:rsidRPr="00B11CAC">
        <w:rPr>
          <w:rFonts w:ascii="標楷體" w:eastAsia="標楷體" w:hAnsi="標楷體" w:cs="Times New Roman"/>
          <w:color w:val="000000"/>
          <w:szCs w:val="24"/>
        </w:rPr>
        <w:t xml:space="preserve"> </w:t>
      </w:r>
    </w:p>
    <w:p w:rsidR="00FB1531" w:rsidRDefault="00865259" w:rsidP="00214834">
      <w:pPr>
        <w:spacing w:line="50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B365D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    旨：</w:t>
      </w:r>
      <w:r w:rsidR="00100FB8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財團法人台灣電子檢驗中心將舉辦</w:t>
      </w:r>
      <w:bookmarkStart w:id="0" w:name="_GoBack"/>
      <w:r w:rsidR="00100FB8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「醫療器材</w:t>
      </w:r>
      <w:bookmarkEnd w:id="0"/>
      <w:r w:rsidR="00244D8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風險管理實務說明</w:t>
      </w:r>
      <w:r w:rsidR="00100FB8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</w:t>
      </w:r>
      <w:r w:rsidR="00270B7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100FB8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敬請各相關會員</w:t>
      </w:r>
      <w:r w:rsidR="00101E4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廠商</w:t>
      </w:r>
      <w:r w:rsidR="00100FB8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踴躍報名參加</w:t>
      </w:r>
      <w:r w:rsidRPr="00B365D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。 </w:t>
      </w:r>
      <w:r w:rsidR="006468A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</w:t>
      </w:r>
    </w:p>
    <w:p w:rsidR="00100FB8" w:rsidRDefault="006468A0" w:rsidP="00100FB8">
      <w:pPr>
        <w:snapToGrid w:val="0"/>
        <w:spacing w:line="160" w:lineRule="atLeast"/>
        <w:ind w:left="1600" w:rightChars="135" w:right="324" w:hangingChars="500" w:hanging="1600"/>
        <w:jc w:val="both"/>
        <w:rPr>
          <w:rFonts w:ascii="標楷體" w:eastAsia="標楷體" w:hAnsi="標楷體" w:cs="Arial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說</w:t>
      </w:r>
      <w:r w:rsidR="0097304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 w:rsidR="00F061CF">
        <w:rPr>
          <w:rFonts w:ascii="標楷體" w:eastAsia="標楷體" w:hAnsi="標楷體" w:cs="Times New Roman"/>
          <w:color w:val="000000" w:themeColor="text1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明：一、</w:t>
      </w:r>
      <w:r w:rsidRPr="006468A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依據</w:t>
      </w:r>
      <w:r w:rsidR="00A8242E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財團法人</w:t>
      </w:r>
      <w:r w:rsidR="00100FB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台灣電子檢驗中心台電檢</w:t>
      </w:r>
    </w:p>
    <w:p w:rsidR="00865259" w:rsidRPr="00100FB8" w:rsidRDefault="00100FB8" w:rsidP="00100FB8">
      <w:pPr>
        <w:snapToGrid w:val="0"/>
        <w:spacing w:line="160" w:lineRule="atLeast"/>
        <w:ind w:left="1600" w:rightChars="135" w:right="324" w:hangingChars="500" w:hanging="1600"/>
        <w:jc w:val="both"/>
        <w:rPr>
          <w:rFonts w:ascii="標楷體" w:eastAsia="標楷體" w:hAnsi="標楷體" w:cs="Arial"/>
          <w:color w:val="000000" w:themeColor="text1"/>
          <w:sz w:val="32"/>
          <w:szCs w:val="32"/>
        </w:rPr>
      </w:pPr>
      <w:r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 xml:space="preserve">               </w:t>
      </w:r>
      <w:proofErr w:type="gramStart"/>
      <w:r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驗字</w:t>
      </w:r>
      <w:r w:rsidR="00A8242E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第</w:t>
      </w:r>
      <w:r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10</w:t>
      </w:r>
      <w:r w:rsidR="00BA4735">
        <w:rPr>
          <w:rFonts w:ascii="標楷體" w:eastAsia="標楷體" w:hAnsi="標楷體" w:cs="Arial"/>
          <w:color w:val="000000" w:themeColor="text1"/>
          <w:sz w:val="32"/>
          <w:szCs w:val="32"/>
        </w:rPr>
        <w:t>70000</w:t>
      </w:r>
      <w:r w:rsidR="00244D8D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444</w:t>
      </w:r>
      <w:r w:rsidR="00865259" w:rsidRPr="006468A0">
        <w:rPr>
          <w:rFonts w:ascii="標楷體" w:eastAsia="標楷體" w:hAnsi="標楷體" w:hint="eastAsia"/>
          <w:color w:val="000000" w:themeColor="text1"/>
          <w:sz w:val="32"/>
          <w:szCs w:val="32"/>
        </w:rPr>
        <w:t>號</w:t>
      </w:r>
      <w:proofErr w:type="gramEnd"/>
      <w:r w:rsidR="00865259" w:rsidRPr="006468A0">
        <w:rPr>
          <w:rFonts w:ascii="標楷體" w:eastAsia="標楷體" w:hAnsi="標楷體" w:hint="eastAsia"/>
          <w:color w:val="000000" w:themeColor="text1"/>
          <w:sz w:val="32"/>
          <w:szCs w:val="32"/>
        </w:rPr>
        <w:t>函</w:t>
      </w:r>
      <w:r w:rsidR="00865259" w:rsidRPr="006468A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辦理</w:t>
      </w:r>
      <w:r w:rsidR="00AD4769" w:rsidRPr="006468A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。</w:t>
      </w:r>
      <w:r w:rsidR="00BC3D9A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</w:t>
      </w:r>
    </w:p>
    <w:p w:rsidR="00244D8D" w:rsidRDefault="00AD4769" w:rsidP="00244D8D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</w:t>
      </w:r>
      <w:r w:rsidR="008231B1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</w:t>
      </w:r>
      <w:r w:rsidR="00242FE2"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  <w:t xml:space="preserve"> </w:t>
      </w:r>
      <w:r w:rsidR="00100FB8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二、</w:t>
      </w:r>
      <w:r w:rsidR="00244D8D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衛生福利部食品藥物管理署已於民國102年3</w:t>
      </w:r>
    </w:p>
    <w:p w:rsidR="00244D8D" w:rsidRDefault="00244D8D" w:rsidP="00244D8D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月11日公告實施「藥物優良製造準則」之第三</w:t>
      </w:r>
    </w:p>
    <w:p w:rsidR="00244D8D" w:rsidRDefault="00244D8D" w:rsidP="00244D8D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編醫療器材優良製造規範，為協助醫療器材製</w:t>
      </w:r>
    </w:p>
    <w:p w:rsidR="00244D8D" w:rsidRDefault="00244D8D" w:rsidP="00244D8D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造業者因應ISO13485:2016要求，以提升醫療</w:t>
      </w:r>
    </w:p>
    <w:p w:rsidR="00244D8D" w:rsidRDefault="00244D8D" w:rsidP="00244D8D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器材製造品質，衛生福利部食品藥物管理署委</w:t>
      </w:r>
    </w:p>
    <w:p w:rsidR="00244D8D" w:rsidRDefault="00244D8D" w:rsidP="00244D8D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託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財團法人台灣電子檢驗中心舉辦『醫療器材</w:t>
      </w:r>
    </w:p>
    <w:p w:rsidR="00270B73" w:rsidRDefault="00244D8D" w:rsidP="00244D8D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風險管理實務說明』。</w:t>
      </w:r>
    </w:p>
    <w:p w:rsidR="00D2147B" w:rsidRDefault="00697EB5" w:rsidP="00D2147B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</w:t>
      </w:r>
      <w:r w:rsidR="001D5C48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三、該次論壇著重於醫療器材業者</w:t>
      </w:r>
      <w:r w:rsidR="00D2147B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對</w:t>
      </w: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醫療器材</w:t>
      </w:r>
      <w:r w:rsidR="00244D8D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風險</w:t>
      </w:r>
    </w:p>
    <w:p w:rsidR="00244D8D" w:rsidRDefault="00D2147B" w:rsidP="00D2147B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</w:t>
      </w:r>
      <w:r w:rsidR="00244D8D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管理</w:t>
      </w:r>
      <w:r w:rsidR="00697EB5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之</w:t>
      </w: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認識，</w:t>
      </w:r>
      <w:r w:rsidR="00244D8D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於107年10月12日開始報名，  </w:t>
      </w:r>
    </w:p>
    <w:p w:rsidR="00697EB5" w:rsidRDefault="00244D8D" w:rsidP="00D2147B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</w:t>
      </w:r>
      <w:r w:rsidR="00D2147B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詳細資訊請參照附件。</w:t>
      </w:r>
      <w:r w:rsidR="001D5C48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</w:t>
      </w:r>
    </w:p>
    <w:p w:rsidR="001D5C48" w:rsidRDefault="001D5C48" w:rsidP="001D5C48">
      <w:pPr>
        <w:spacing w:line="520" w:lineRule="exact"/>
        <w:ind w:left="2380" w:rightChars="135" w:right="324" w:hangingChars="850" w:hanging="238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</w:t>
      </w:r>
      <w:r w:rsidR="00D2147B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</w:t>
      </w: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四、報名網址: </w:t>
      </w:r>
      <w:r w:rsidRPr="001D5C48">
        <w:rPr>
          <w:rFonts w:ascii="標楷體" w:eastAsia="標楷體" w:hAnsi="標楷體" w:cs="Times New Roman"/>
          <w:color w:val="000000" w:themeColor="text1"/>
          <w:spacing w:val="-20"/>
          <w:w w:val="80"/>
          <w:sz w:val="32"/>
          <w:szCs w:val="32"/>
        </w:rPr>
        <w:t>https://goo.gl/</w:t>
      </w:r>
      <w:r w:rsidR="003022D2">
        <w:rPr>
          <w:rFonts w:ascii="標楷體" w:eastAsia="標楷體" w:hAnsi="標楷體" w:cs="Times New Roman"/>
          <w:color w:val="000000" w:themeColor="text1"/>
          <w:spacing w:val="-20"/>
          <w:w w:val="80"/>
          <w:sz w:val="32"/>
          <w:szCs w:val="32"/>
        </w:rPr>
        <w:t>forms/</w:t>
      </w:r>
      <w:r w:rsidR="00244D8D">
        <w:rPr>
          <w:rFonts w:ascii="標楷體" w:eastAsia="標楷體" w:hAnsi="標楷體" w:cs="Times New Roman" w:hint="eastAsia"/>
          <w:color w:val="000000" w:themeColor="text1"/>
          <w:spacing w:val="-20"/>
          <w:w w:val="80"/>
          <w:sz w:val="32"/>
          <w:szCs w:val="32"/>
        </w:rPr>
        <w:t>5</w:t>
      </w:r>
      <w:r w:rsidR="00244D8D">
        <w:rPr>
          <w:rFonts w:ascii="標楷體" w:eastAsia="標楷體" w:hAnsi="標楷體" w:cs="Times New Roman"/>
          <w:color w:val="000000" w:themeColor="text1"/>
          <w:spacing w:val="-20"/>
          <w:w w:val="80"/>
          <w:sz w:val="32"/>
          <w:szCs w:val="32"/>
        </w:rPr>
        <w:t>eakH1G1JgwpywG12</w:t>
      </w:r>
    </w:p>
    <w:p w:rsidR="001D5C48" w:rsidRPr="001D5C48" w:rsidRDefault="001D5C48" w:rsidP="001D5C48">
      <w:pPr>
        <w:spacing w:line="52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</w:p>
    <w:p w:rsidR="008231B1" w:rsidRDefault="008231B1" w:rsidP="008231B1">
      <w:pPr>
        <w:snapToGrid w:val="0"/>
        <w:spacing w:line="16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</w:p>
    <w:p w:rsidR="00065C7F" w:rsidRDefault="00DD240D" w:rsidP="009B2F12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王 清 水</w:t>
      </w:r>
    </w:p>
    <w:p w:rsidR="003B5D39" w:rsidRPr="009B2F12" w:rsidRDefault="003B5D39" w:rsidP="009B2F12">
      <w:pPr>
        <w:spacing w:line="1000" w:lineRule="exact"/>
        <w:jc w:val="center"/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-635000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70315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116205</wp:posOffset>
            </wp:positionV>
            <wp:extent cx="5278120" cy="3075940"/>
            <wp:effectExtent l="0" t="0" r="0" b="0"/>
            <wp:wrapTight wrapText="bothSides">
              <wp:wrapPolygon edited="0">
                <wp:start x="0" y="0"/>
                <wp:lineTo x="0" y="21404"/>
                <wp:lineTo x="21517" y="21404"/>
                <wp:lineTo x="21517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70315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278120" cy="6506845"/>
            <wp:effectExtent l="0" t="0" r="0" b="8255"/>
            <wp:wrapTight wrapText="bothSides">
              <wp:wrapPolygon edited="0">
                <wp:start x="0" y="0"/>
                <wp:lineTo x="0" y="21564"/>
                <wp:lineTo x="21517" y="21564"/>
                <wp:lineTo x="21517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70315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B5D39" w:rsidRDefault="003B5D39" w:rsidP="00100FB8">
      <w:pPr>
        <w:spacing w:line="1000" w:lineRule="exact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9F314D" w:rsidRPr="00F677C0" w:rsidRDefault="003B5D39" w:rsidP="00100FB8">
      <w:pPr>
        <w:spacing w:line="1000" w:lineRule="exact"/>
        <w:jc w:val="both"/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514350</wp:posOffset>
            </wp:positionV>
            <wp:extent cx="5278120" cy="6322060"/>
            <wp:effectExtent l="0" t="0" r="0" b="2540"/>
            <wp:wrapTight wrapText="bothSides">
              <wp:wrapPolygon edited="0">
                <wp:start x="0" y="0"/>
                <wp:lineTo x="0" y="21544"/>
                <wp:lineTo x="21517" y="21544"/>
                <wp:lineTo x="2151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70315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2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314D" w:rsidRPr="00F677C0" w:rsidSect="00C61E1F">
      <w:pgSz w:w="11906" w:h="16838"/>
      <w:pgMar w:top="1440" w:right="1797" w:bottom="306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C74" w:rsidRDefault="00353C74" w:rsidP="00865259">
      <w:r>
        <w:separator/>
      </w:r>
    </w:p>
  </w:endnote>
  <w:endnote w:type="continuationSeparator" w:id="0">
    <w:p w:rsidR="00353C74" w:rsidRDefault="00353C74" w:rsidP="00865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C74" w:rsidRDefault="00353C74" w:rsidP="00865259">
      <w:r>
        <w:separator/>
      </w:r>
    </w:p>
  </w:footnote>
  <w:footnote w:type="continuationSeparator" w:id="0">
    <w:p w:rsidR="00353C74" w:rsidRDefault="00353C74" w:rsidP="00865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329EA"/>
    <w:multiLevelType w:val="hybridMultilevel"/>
    <w:tmpl w:val="2AF692A2"/>
    <w:lvl w:ilvl="0" w:tplc="D1FE74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F97"/>
    <w:rsid w:val="00023E09"/>
    <w:rsid w:val="00065C7F"/>
    <w:rsid w:val="000F0DE7"/>
    <w:rsid w:val="00100FB8"/>
    <w:rsid w:val="00101E46"/>
    <w:rsid w:val="0016608D"/>
    <w:rsid w:val="001D5C48"/>
    <w:rsid w:val="00214834"/>
    <w:rsid w:val="00242FE2"/>
    <w:rsid w:val="00244D8D"/>
    <w:rsid w:val="00270B73"/>
    <w:rsid w:val="00281CC9"/>
    <w:rsid w:val="002D6063"/>
    <w:rsid w:val="003022D2"/>
    <w:rsid w:val="003234DF"/>
    <w:rsid w:val="00353C74"/>
    <w:rsid w:val="00361A8F"/>
    <w:rsid w:val="00393F97"/>
    <w:rsid w:val="003B5D39"/>
    <w:rsid w:val="00433292"/>
    <w:rsid w:val="0044039D"/>
    <w:rsid w:val="006468A0"/>
    <w:rsid w:val="00697EB5"/>
    <w:rsid w:val="006F31EC"/>
    <w:rsid w:val="0076220F"/>
    <w:rsid w:val="00795075"/>
    <w:rsid w:val="007A4EFB"/>
    <w:rsid w:val="007D4BD4"/>
    <w:rsid w:val="007F748A"/>
    <w:rsid w:val="008231B1"/>
    <w:rsid w:val="00865259"/>
    <w:rsid w:val="00894F14"/>
    <w:rsid w:val="008B01EA"/>
    <w:rsid w:val="00915603"/>
    <w:rsid w:val="00921AB6"/>
    <w:rsid w:val="00947709"/>
    <w:rsid w:val="0097304E"/>
    <w:rsid w:val="009B2F12"/>
    <w:rsid w:val="009F314D"/>
    <w:rsid w:val="00A16F63"/>
    <w:rsid w:val="00A545C7"/>
    <w:rsid w:val="00A5648E"/>
    <w:rsid w:val="00A8111D"/>
    <w:rsid w:val="00A8242E"/>
    <w:rsid w:val="00AC166A"/>
    <w:rsid w:val="00AD4769"/>
    <w:rsid w:val="00AD7759"/>
    <w:rsid w:val="00B13975"/>
    <w:rsid w:val="00B613D2"/>
    <w:rsid w:val="00BA4735"/>
    <w:rsid w:val="00BC3D9A"/>
    <w:rsid w:val="00C61E1F"/>
    <w:rsid w:val="00C82DF0"/>
    <w:rsid w:val="00CE7066"/>
    <w:rsid w:val="00D2147B"/>
    <w:rsid w:val="00D47F22"/>
    <w:rsid w:val="00DB42D4"/>
    <w:rsid w:val="00DD240D"/>
    <w:rsid w:val="00E56D21"/>
    <w:rsid w:val="00E6121D"/>
    <w:rsid w:val="00E706F5"/>
    <w:rsid w:val="00EA7D94"/>
    <w:rsid w:val="00F061CF"/>
    <w:rsid w:val="00F342AE"/>
    <w:rsid w:val="00F677C0"/>
    <w:rsid w:val="00FA516E"/>
    <w:rsid w:val="00FB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97077"/>
  <w15:chartTrackingRefBased/>
  <w15:docId w15:val="{15892885-32FC-4F96-B5B6-2A968FD6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52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5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52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5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5259"/>
    <w:rPr>
      <w:sz w:val="20"/>
      <w:szCs w:val="20"/>
    </w:rPr>
  </w:style>
  <w:style w:type="character" w:styleId="a7">
    <w:name w:val="Hyperlink"/>
    <w:basedOn w:val="a0"/>
    <w:uiPriority w:val="99"/>
    <w:unhideWhenUsed/>
    <w:rsid w:val="00865259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91560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15603"/>
  </w:style>
  <w:style w:type="character" w:customStyle="1" w:styleId="aa">
    <w:name w:val="註解文字 字元"/>
    <w:basedOn w:val="a0"/>
    <w:link w:val="a9"/>
    <w:uiPriority w:val="99"/>
    <w:semiHidden/>
    <w:rsid w:val="00915603"/>
  </w:style>
  <w:style w:type="paragraph" w:styleId="ab">
    <w:name w:val="annotation subject"/>
    <w:basedOn w:val="a9"/>
    <w:next w:val="a9"/>
    <w:link w:val="ac"/>
    <w:uiPriority w:val="99"/>
    <w:semiHidden/>
    <w:unhideWhenUsed/>
    <w:rsid w:val="00915603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915603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156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15603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6468A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325@ms19.hinet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tyiec</dc:creator>
  <cp:keywords/>
  <dc:description/>
  <cp:lastModifiedBy>tyiec</cp:lastModifiedBy>
  <cp:revision>2</cp:revision>
  <cp:lastPrinted>2017-06-26T07:12:00Z</cp:lastPrinted>
  <dcterms:created xsi:type="dcterms:W3CDTF">2018-10-05T02:21:00Z</dcterms:created>
  <dcterms:modified xsi:type="dcterms:W3CDTF">2018-10-05T02:21:00Z</dcterms:modified>
</cp:coreProperties>
</file>