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5A565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FB67A5" wp14:editId="3EC4139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A54986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  <w:r>
        <w:t xml:space="preserve">          </w:t>
      </w:r>
      <w:r w:rsidRPr="00A54986">
        <w:t xml:space="preserve"> </w:t>
      </w:r>
      <w:hyperlink r:id="rId9" w:history="1">
        <w:r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>
        <w:rPr>
          <w:rFonts w:ascii="標楷體" w:eastAsia="標楷體" w:hAnsi="標楷體" w:cs="Times New Roman" w:hint="eastAsia"/>
        </w:rPr>
        <w:t xml:space="preserve">     www.taoyuanproduct.org</w:t>
      </w:r>
      <w:r>
        <w:rPr>
          <w:rFonts w:ascii="標楷體" w:eastAsia="標楷體" w:hAnsi="標楷體" w:cs="Times New Roman" w:hint="eastAsia"/>
        </w:rPr>
        <w:tab/>
      </w: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4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BF68C8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5A5655"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106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5A5655">
        <w:rPr>
          <w:rFonts w:ascii="標楷體" w:eastAsia="標楷體" w:hAnsi="標楷體" w:cs="Times New Roman" w:hint="eastAsia"/>
          <w:color w:val="000000"/>
          <w:szCs w:val="24"/>
        </w:rPr>
        <w:t>11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BF68C8">
        <w:rPr>
          <w:rFonts w:ascii="標楷體" w:eastAsia="標楷體" w:hAnsi="標楷體" w:cs="Times New Roman" w:hint="eastAsia"/>
          <w:color w:val="000000"/>
          <w:szCs w:val="24"/>
        </w:rPr>
        <w:t>2</w:t>
      </w:r>
      <w:r w:rsidR="00B56CE5">
        <w:rPr>
          <w:rFonts w:ascii="標楷體" w:eastAsia="標楷體" w:hAnsi="標楷體" w:cs="Times New Roman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桃貿水字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BF68C8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5A5655">
        <w:rPr>
          <w:rFonts w:ascii="標楷體" w:eastAsia="標楷體" w:hAnsi="標楷體" w:cs="Times New Roman" w:hint="eastAsia"/>
          <w:color w:val="000000"/>
          <w:szCs w:val="24"/>
        </w:rPr>
        <w:t>703</w:t>
      </w:r>
      <w:r w:rsidR="00B56CE5">
        <w:rPr>
          <w:rFonts w:ascii="標楷體" w:eastAsia="標楷體" w:hAnsi="標楷體" w:cs="Times New Roman"/>
          <w:color w:val="000000"/>
          <w:szCs w:val="24"/>
        </w:rPr>
        <w:t>80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7C018D" w:rsidRDefault="00A54986" w:rsidP="00AF4579">
      <w:pPr>
        <w:adjustRightIn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</w:t>
      </w:r>
      <w:r w:rsidR="00BA6C4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旨：</w:t>
      </w:r>
      <w:r w:rsidR="00BF68C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</w:t>
      </w:r>
      <w:r w:rsidR="00B56CE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食品安全衛生管理法</w:t>
      </w:r>
      <w:r w:rsidR="005A565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</w:t>
      </w:r>
      <w:r w:rsidR="00B56CE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部分條文</w:t>
      </w:r>
      <w:r w:rsidR="005A565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修正</w:t>
      </w:r>
      <w:r w:rsidR="00BF68C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草案</w:t>
      </w:r>
      <w:r w:rsidR="006C64E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BF68C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業經</w:t>
      </w:r>
      <w:r w:rsidR="00273C6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衛生</w:t>
      </w:r>
      <w:proofErr w:type="gramStart"/>
      <w:r w:rsidR="00273C6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福利</w:t>
      </w:r>
      <w:r w:rsidR="00BF68C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部於中華民國</w:t>
      </w:r>
      <w:proofErr w:type="gramEnd"/>
      <w:r w:rsidR="00BF68C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</w:t>
      </w:r>
      <w:r w:rsidR="00AF4579">
        <w:rPr>
          <w:rFonts w:ascii="標楷體" w:eastAsia="標楷體" w:hAnsi="標楷體" w:cs="Times New Roman"/>
          <w:color w:val="000000" w:themeColor="text1"/>
          <w:sz w:val="32"/>
          <w:szCs w:val="32"/>
        </w:rPr>
        <w:t>7</w:t>
      </w:r>
      <w:r w:rsidR="00BF68C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年</w:t>
      </w:r>
      <w:r w:rsidR="005A565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11</w:t>
      </w:r>
      <w:r w:rsidR="00BF68C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月</w:t>
      </w:r>
      <w:r w:rsidR="00B56CE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22</w:t>
      </w:r>
      <w:r w:rsidR="00BF68C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日以</w:t>
      </w:r>
      <w:proofErr w:type="gramStart"/>
      <w:r w:rsidR="00BF68C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衛授食字第10</w:t>
      </w:r>
      <w:r w:rsidR="005A565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71</w:t>
      </w:r>
      <w:r w:rsidR="00B56CE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2522</w:t>
      </w:r>
      <w:r w:rsidR="00BF68C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</w:t>
      </w:r>
      <w:proofErr w:type="gramEnd"/>
      <w:r w:rsidR="00BF68C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公告</w:t>
      </w:r>
      <w:r w:rsidR="00B56CE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周知</w:t>
      </w:r>
      <w:r w:rsidR="00BF68C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， </w:t>
      </w:r>
      <w:r w:rsidR="006C64E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敬請查照。</w:t>
      </w:r>
    </w:p>
    <w:p w:rsidR="00847689" w:rsidRDefault="00847689" w:rsidP="00AF4579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說     明：一、依據衛生福利部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衛授食字第10</w:t>
      </w:r>
      <w:r w:rsidR="005A565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71302</w:t>
      </w:r>
      <w:r w:rsidR="00B56CE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523</w:t>
      </w:r>
      <w:proofErr w:type="gramEnd"/>
    </w:p>
    <w:p w:rsidR="00847689" w:rsidRDefault="00847689" w:rsidP="00AF4579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號函辦理。</w:t>
      </w:r>
    </w:p>
    <w:p w:rsidR="003A66AB" w:rsidRDefault="00847689" w:rsidP="00B56CE5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二、</w:t>
      </w:r>
      <w:proofErr w:type="gramStart"/>
      <w:r w:rsidR="005A565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旨揭</w:t>
      </w:r>
      <w:r w:rsidR="00B56CE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公告</w:t>
      </w:r>
      <w:proofErr w:type="gramEnd"/>
      <w:r w:rsidR="005A565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請至</w:t>
      </w:r>
      <w:r w:rsidR="003A66A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該</w:t>
      </w:r>
      <w:r w:rsidR="005A565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部網站「</w:t>
      </w:r>
      <w:r w:rsidR="00B56CE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公開訊息</w:t>
      </w:r>
      <w:r w:rsidR="005A565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</w:t>
      </w:r>
      <w:r w:rsidR="00B56CE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網頁、</w:t>
      </w:r>
    </w:p>
    <w:p w:rsidR="00B56CE5" w:rsidRDefault="003A66AB" w:rsidP="00B56CE5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該</w:t>
      </w:r>
      <w:r w:rsidR="005A565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部食品藥物管理署網站「公告資訊」下</w:t>
      </w:r>
    </w:p>
    <w:p w:rsidR="00B56CE5" w:rsidRDefault="00B56CE5" w:rsidP="00B56CE5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5A565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</w:t>
      </w:r>
      <w:proofErr w:type="gramStart"/>
      <w:r w:rsidR="005A565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本署公告</w:t>
      </w:r>
      <w:proofErr w:type="gramEnd"/>
      <w:r w:rsidR="005A565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網頁</w:t>
      </w:r>
      <w:r w:rsidR="005A565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及國家發展委員會「公</w:t>
      </w:r>
    </w:p>
    <w:p w:rsidR="00B56CE5" w:rsidRDefault="00B56CE5" w:rsidP="00B56CE5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</w:t>
      </w:r>
      <w:r w:rsidR="005A565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告政策網路參與平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臺</w:t>
      </w:r>
      <w:proofErr w:type="gramEnd"/>
      <w:r w:rsidR="005A565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-眾開講」網頁</w:t>
      </w:r>
    </w:p>
    <w:p w:rsidR="00847689" w:rsidRPr="005A5655" w:rsidRDefault="00B56CE5" w:rsidP="00B56CE5">
      <w:pPr>
        <w:adjustRightInd w:val="0"/>
        <w:snapToGrid w:val="0"/>
        <w:spacing w:line="360" w:lineRule="exact"/>
        <w:ind w:left="600" w:rightChars="135" w:right="324" w:hangingChars="500" w:hanging="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Style w:val="a7"/>
          <w:rFonts w:ascii="標楷體" w:eastAsia="標楷體" w:hAnsi="標楷體" w:cs="Times New Roman" w:hint="eastAsia"/>
          <w:color w:val="auto"/>
          <w:spacing w:val="-20"/>
          <w:w w:val="50"/>
          <w:sz w:val="32"/>
          <w:szCs w:val="32"/>
          <w:u w:val="none"/>
        </w:rPr>
        <w:t xml:space="preserve">                                                            </w:t>
      </w:r>
      <w:r w:rsidRPr="00B56CE5">
        <w:rPr>
          <w:rStyle w:val="a7"/>
          <w:rFonts w:ascii="標楷體" w:eastAsia="標楷體" w:hAnsi="標楷體" w:cs="Times New Roman" w:hint="eastAsia"/>
          <w:color w:val="auto"/>
          <w:spacing w:val="-20"/>
          <w:w w:val="90"/>
          <w:sz w:val="32"/>
          <w:szCs w:val="32"/>
          <w:u w:val="none"/>
        </w:rPr>
        <w:t xml:space="preserve"> </w:t>
      </w:r>
      <w:hyperlink r:id="rId10" w:history="1">
        <w:r w:rsidRPr="00B56CE5">
          <w:rPr>
            <w:rStyle w:val="a7"/>
            <w:rFonts w:ascii="標楷體" w:eastAsia="標楷體" w:hAnsi="標楷體" w:cs="Times New Roman" w:hint="eastAsia"/>
            <w:color w:val="auto"/>
            <w:spacing w:val="-20"/>
            <w:w w:val="90"/>
            <w:sz w:val="32"/>
            <w:szCs w:val="32"/>
            <w:u w:val="none"/>
          </w:rPr>
          <w:t>http</w:t>
        </w:r>
        <w:r w:rsidRPr="00B56CE5">
          <w:rPr>
            <w:rStyle w:val="a7"/>
            <w:rFonts w:ascii="標楷體" w:eastAsia="標楷體" w:hAnsi="標楷體" w:cs="Times New Roman"/>
            <w:color w:val="auto"/>
            <w:spacing w:val="-20"/>
            <w:w w:val="90"/>
            <w:sz w:val="32"/>
            <w:szCs w:val="32"/>
            <w:u w:val="none"/>
          </w:rPr>
          <w:t>s://join.gov.tw/policies/</w:t>
        </w:r>
      </w:hyperlink>
      <w:r w:rsidR="005A565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自行下載。</w:t>
      </w:r>
    </w:p>
    <w:p w:rsidR="00452746" w:rsidRDefault="00452746" w:rsidP="00AF4579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三、對公告內容有任何意見者，請於該草案刊</w:t>
      </w:r>
    </w:p>
    <w:p w:rsidR="00B56CE5" w:rsidRDefault="00452746" w:rsidP="00B56CE5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B56CE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登</w:t>
      </w:r>
      <w:r w:rsidR="00B56CE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前揭</w:t>
      </w:r>
      <w:proofErr w:type="gramEnd"/>
      <w:r w:rsidR="00B56CE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網站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之隔日起60日內陳述意見或</w:t>
      </w:r>
    </w:p>
    <w:p w:rsidR="00A82D92" w:rsidRPr="003A66AB" w:rsidRDefault="00B56CE5" w:rsidP="00B56CE5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               </w:t>
      </w:r>
      <w:r w:rsidR="00A82D92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洽詢：        </w:t>
      </w:r>
    </w:p>
    <w:p w:rsidR="00A82D92" w:rsidRPr="00D7768C" w:rsidRDefault="00A82D92" w:rsidP="00AF4579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D7768C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        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（一）承辦單位：衛生福利部食品藥物管理署</w:t>
      </w:r>
    </w:p>
    <w:p w:rsidR="00A82D92" w:rsidRPr="00A82D92" w:rsidRDefault="00A82D92" w:rsidP="00AF4579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color w:val="000000"/>
          <w:spacing w:val="-20"/>
          <w:w w:val="9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</w:t>
      </w:r>
      <w:r w:rsidRPr="00D7768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（二）地址：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115-61台北市南港區昆陽街</w:t>
      </w:r>
      <w:r w:rsidRPr="00A82D92">
        <w:rPr>
          <w:rFonts w:ascii="標楷體" w:eastAsia="標楷體" w:hAnsi="標楷體" w:cs="新細明體" w:hint="eastAsia"/>
          <w:color w:val="000000"/>
          <w:spacing w:val="-20"/>
          <w:w w:val="90"/>
          <w:kern w:val="0"/>
          <w:sz w:val="32"/>
          <w:szCs w:val="32"/>
        </w:rPr>
        <w:t>161-2號</w:t>
      </w:r>
    </w:p>
    <w:p w:rsidR="00A82D92" w:rsidRPr="00D7768C" w:rsidRDefault="00A82D92" w:rsidP="00AF4579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</w:t>
      </w:r>
      <w:r w:rsidRPr="00D7768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（三）電話：（02）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2787</w:t>
      </w:r>
      <w:r w:rsidR="003A66AB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73</w:t>
      </w:r>
      <w:r w:rsidR="00B56CE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13</w:t>
      </w:r>
    </w:p>
    <w:p w:rsidR="00A82D92" w:rsidRPr="00D7768C" w:rsidRDefault="00A82D92" w:rsidP="00AF4579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</w:t>
      </w:r>
      <w:r w:rsidRPr="00D7768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（四）傳真：（02）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26531062</w:t>
      </w:r>
    </w:p>
    <w:p w:rsidR="00A82D92" w:rsidRPr="00D7768C" w:rsidRDefault="00A82D92" w:rsidP="00AF4579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</w:t>
      </w:r>
      <w:r w:rsidRPr="00D7768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（五）電子郵件：</w:t>
      </w:r>
      <w:r w:rsidR="00B56CE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1587</w:t>
      </w:r>
      <w:r w:rsidR="00B56CE5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syj</w:t>
      </w:r>
      <w:bookmarkStart w:id="0" w:name="_GoBack"/>
      <w:bookmarkEnd w:id="0"/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@fda</w:t>
      </w:r>
      <w:r w:rsidRPr="00D7768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.gov.tw</w:t>
      </w:r>
    </w:p>
    <w:p w:rsidR="00A82D92" w:rsidRPr="00A82D92" w:rsidRDefault="00A82D92" w:rsidP="005B69D0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A82D92" w:rsidRDefault="00A82D92" w:rsidP="005B69D0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452746" w:rsidRPr="00847689" w:rsidRDefault="00452746" w:rsidP="00847689">
      <w:pPr>
        <w:spacing w:line="5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</w:t>
      </w:r>
    </w:p>
    <w:p w:rsidR="00F75174" w:rsidRPr="00D62669" w:rsidRDefault="005B69D0" w:rsidP="00A44162">
      <w:pPr>
        <w:spacing w:line="1000" w:lineRule="exact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 xml:space="preserve">     </w:t>
      </w:r>
      <w:r w:rsidR="00EF360A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EF360A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EF360A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EF360A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王 清 水</w:t>
      </w:r>
    </w:p>
    <w:sectPr w:rsidR="00F75174" w:rsidRPr="00D62669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D5A" w:rsidRDefault="00245D5A" w:rsidP="00D26A27">
      <w:r>
        <w:separator/>
      </w:r>
    </w:p>
  </w:endnote>
  <w:endnote w:type="continuationSeparator" w:id="0">
    <w:p w:rsidR="00245D5A" w:rsidRDefault="00245D5A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D5A" w:rsidRDefault="00245D5A" w:rsidP="00D26A27">
      <w:r>
        <w:separator/>
      </w:r>
    </w:p>
  </w:footnote>
  <w:footnote w:type="continuationSeparator" w:id="0">
    <w:p w:rsidR="00245D5A" w:rsidRDefault="00245D5A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40D3B"/>
    <w:rsid w:val="0005405E"/>
    <w:rsid w:val="000642BF"/>
    <w:rsid w:val="00072ED5"/>
    <w:rsid w:val="000905B3"/>
    <w:rsid w:val="000D42B3"/>
    <w:rsid w:val="000D6218"/>
    <w:rsid w:val="00137996"/>
    <w:rsid w:val="001527C0"/>
    <w:rsid w:val="0015338A"/>
    <w:rsid w:val="001868B3"/>
    <w:rsid w:val="001C5C5C"/>
    <w:rsid w:val="001F591F"/>
    <w:rsid w:val="00211EC3"/>
    <w:rsid w:val="00245D5A"/>
    <w:rsid w:val="00256DAB"/>
    <w:rsid w:val="00273C67"/>
    <w:rsid w:val="002971F5"/>
    <w:rsid w:val="002B3815"/>
    <w:rsid w:val="002B63E5"/>
    <w:rsid w:val="002F41E8"/>
    <w:rsid w:val="003168FA"/>
    <w:rsid w:val="00333FBA"/>
    <w:rsid w:val="0036105A"/>
    <w:rsid w:val="00361D6B"/>
    <w:rsid w:val="0038245A"/>
    <w:rsid w:val="00395A84"/>
    <w:rsid w:val="003A66AB"/>
    <w:rsid w:val="003B04BF"/>
    <w:rsid w:val="003B210E"/>
    <w:rsid w:val="003F352B"/>
    <w:rsid w:val="00452746"/>
    <w:rsid w:val="00454900"/>
    <w:rsid w:val="00463C61"/>
    <w:rsid w:val="00476FAE"/>
    <w:rsid w:val="00490C30"/>
    <w:rsid w:val="00562999"/>
    <w:rsid w:val="005A5655"/>
    <w:rsid w:val="005B36D0"/>
    <w:rsid w:val="005B421C"/>
    <w:rsid w:val="005B69D0"/>
    <w:rsid w:val="005D4BF9"/>
    <w:rsid w:val="005D7807"/>
    <w:rsid w:val="00615C7F"/>
    <w:rsid w:val="00621AC5"/>
    <w:rsid w:val="00641031"/>
    <w:rsid w:val="006C64E6"/>
    <w:rsid w:val="006C6FC0"/>
    <w:rsid w:val="0070116F"/>
    <w:rsid w:val="00716369"/>
    <w:rsid w:val="00741A5F"/>
    <w:rsid w:val="0074259E"/>
    <w:rsid w:val="0074388C"/>
    <w:rsid w:val="00744FEB"/>
    <w:rsid w:val="00787340"/>
    <w:rsid w:val="007915C5"/>
    <w:rsid w:val="00794A24"/>
    <w:rsid w:val="00796C44"/>
    <w:rsid w:val="007B360C"/>
    <w:rsid w:val="007B6224"/>
    <w:rsid w:val="007C018D"/>
    <w:rsid w:val="007C4D21"/>
    <w:rsid w:val="007D76C5"/>
    <w:rsid w:val="007E7FBF"/>
    <w:rsid w:val="007F1796"/>
    <w:rsid w:val="008421F3"/>
    <w:rsid w:val="00847689"/>
    <w:rsid w:val="00874977"/>
    <w:rsid w:val="00883A7C"/>
    <w:rsid w:val="00885000"/>
    <w:rsid w:val="008A4B8A"/>
    <w:rsid w:val="008D0564"/>
    <w:rsid w:val="008D7EB5"/>
    <w:rsid w:val="008E7BAD"/>
    <w:rsid w:val="00900046"/>
    <w:rsid w:val="009075AA"/>
    <w:rsid w:val="009153C8"/>
    <w:rsid w:val="009541D3"/>
    <w:rsid w:val="00970F3C"/>
    <w:rsid w:val="009B2304"/>
    <w:rsid w:val="009B2612"/>
    <w:rsid w:val="009B5D0D"/>
    <w:rsid w:val="009E182B"/>
    <w:rsid w:val="009E7002"/>
    <w:rsid w:val="00A44162"/>
    <w:rsid w:val="00A473BE"/>
    <w:rsid w:val="00A54986"/>
    <w:rsid w:val="00A56013"/>
    <w:rsid w:val="00A7442B"/>
    <w:rsid w:val="00A82D92"/>
    <w:rsid w:val="00AF4579"/>
    <w:rsid w:val="00B0422D"/>
    <w:rsid w:val="00B56CE5"/>
    <w:rsid w:val="00B671F8"/>
    <w:rsid w:val="00B7587B"/>
    <w:rsid w:val="00B925AE"/>
    <w:rsid w:val="00BA578B"/>
    <w:rsid w:val="00BA6C4D"/>
    <w:rsid w:val="00BB3BD2"/>
    <w:rsid w:val="00BF68C8"/>
    <w:rsid w:val="00BF6E08"/>
    <w:rsid w:val="00C0507A"/>
    <w:rsid w:val="00C15B81"/>
    <w:rsid w:val="00C418E6"/>
    <w:rsid w:val="00C84B32"/>
    <w:rsid w:val="00C8727A"/>
    <w:rsid w:val="00C943F6"/>
    <w:rsid w:val="00CA0D46"/>
    <w:rsid w:val="00CE0A6A"/>
    <w:rsid w:val="00CE2CED"/>
    <w:rsid w:val="00D07C32"/>
    <w:rsid w:val="00D11A39"/>
    <w:rsid w:val="00D262D2"/>
    <w:rsid w:val="00D26A27"/>
    <w:rsid w:val="00D270B7"/>
    <w:rsid w:val="00D5060B"/>
    <w:rsid w:val="00D62669"/>
    <w:rsid w:val="00D738DC"/>
    <w:rsid w:val="00D7768C"/>
    <w:rsid w:val="00DA785C"/>
    <w:rsid w:val="00DE2BAD"/>
    <w:rsid w:val="00DE46A7"/>
    <w:rsid w:val="00E02163"/>
    <w:rsid w:val="00E13E96"/>
    <w:rsid w:val="00E17493"/>
    <w:rsid w:val="00E86DBB"/>
    <w:rsid w:val="00E965D0"/>
    <w:rsid w:val="00ED4605"/>
    <w:rsid w:val="00ED717D"/>
    <w:rsid w:val="00EF360A"/>
    <w:rsid w:val="00F24D66"/>
    <w:rsid w:val="00F350F9"/>
    <w:rsid w:val="00F50C08"/>
    <w:rsid w:val="00F74267"/>
    <w:rsid w:val="00F75174"/>
    <w:rsid w:val="00F848F1"/>
    <w:rsid w:val="00F96D47"/>
    <w:rsid w:val="00FC6993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6D304C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join.gov.tw/policie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62C35-2909-4A10-BCD4-E6D2CB81D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78</cp:revision>
  <cp:lastPrinted>2018-11-26T02:00:00Z</cp:lastPrinted>
  <dcterms:created xsi:type="dcterms:W3CDTF">2017-03-20T06:40:00Z</dcterms:created>
  <dcterms:modified xsi:type="dcterms:W3CDTF">2018-11-28T08:41:00Z</dcterms:modified>
</cp:coreProperties>
</file>