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D8F0" w14:textId="77777777" w:rsidR="00B848B9" w:rsidRPr="008A0051" w:rsidRDefault="00B848B9" w:rsidP="00B848B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750139D" wp14:editId="160D4A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486E59CF" w14:textId="77777777" w:rsidR="00B848B9" w:rsidRPr="008A0051" w:rsidRDefault="00B848B9" w:rsidP="00B848B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C78463F" w14:textId="77777777" w:rsidR="00B848B9" w:rsidRDefault="00B848B9" w:rsidP="00B848B9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14:paraId="3D2BB5E1" w14:textId="77777777" w:rsidR="00B848B9" w:rsidRPr="008A0051" w:rsidRDefault="00B848B9" w:rsidP="00B848B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0ED4E28" w14:textId="77777777" w:rsidR="00B848B9" w:rsidRPr="008A0051" w:rsidRDefault="00D33D3C" w:rsidP="00B848B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848B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848B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3ADC3111" w14:textId="77777777" w:rsidR="00B848B9" w:rsidRPr="000C3FA1" w:rsidRDefault="00B848B9" w:rsidP="000C3FA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2C533F88" w14:textId="77777777" w:rsidR="00B848B9" w:rsidRPr="008A0051" w:rsidRDefault="00B848B9" w:rsidP="00B848B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14:paraId="10B8FC88" w14:textId="77777777" w:rsidR="00B848B9" w:rsidRPr="00776D02" w:rsidRDefault="00B848B9" w:rsidP="000C3FA1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23BCA2C2" w14:textId="7F4D61EA" w:rsidR="00B848B9" w:rsidRPr="00502903" w:rsidRDefault="00B848B9" w:rsidP="00B848B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6F31D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6F31DA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6F31DA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6BCAC8B" w14:textId="5969F6FD" w:rsidR="00B848B9" w:rsidRPr="00502903" w:rsidRDefault="00B848B9" w:rsidP="00B848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6F31DA">
        <w:rPr>
          <w:rFonts w:ascii="Times New Roman" w:eastAsia="標楷體" w:hAnsi="Times New Roman" w:cs="Times New Roman" w:hint="eastAsia"/>
          <w:color w:val="000000"/>
          <w:szCs w:val="24"/>
        </w:rPr>
        <w:t>1051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F340F96" w14:textId="7FB584E6" w:rsidR="00B848B9" w:rsidRPr="00502903" w:rsidRDefault="00B848B9" w:rsidP="00B848B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B46C515" w14:textId="77777777" w:rsidR="00B848B9" w:rsidRPr="00502903" w:rsidRDefault="00B848B9" w:rsidP="00B848B9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15039D6F" w14:textId="39049390" w:rsidR="00B848B9" w:rsidRPr="00394766" w:rsidRDefault="00B848B9" w:rsidP="00B848B9">
      <w:pPr>
        <w:adjustRightInd w:val="0"/>
        <w:snapToGrid w:val="0"/>
        <w:spacing w:line="300" w:lineRule="exact"/>
        <w:ind w:left="1418" w:hangingChars="443" w:hanging="1418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主</w:t>
      </w:r>
      <w:r w:rsidRPr="00394766">
        <w:rPr>
          <w:rFonts w:ascii="標楷體" w:eastAsia="標楷體" w:hAnsi="標楷體" w:cs="Times New Roman"/>
          <w:sz w:val="32"/>
          <w:szCs w:val="32"/>
        </w:rPr>
        <w:t xml:space="preserve">   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旨</w:t>
      </w:r>
      <w:r w:rsidRPr="00394766">
        <w:rPr>
          <w:rFonts w:ascii="標楷體" w:eastAsia="標楷體" w:hAnsi="標楷體" w:cs="Times New Roman"/>
          <w:sz w:val="32"/>
          <w:szCs w:val="32"/>
        </w:rPr>
        <w:t>：</w:t>
      </w:r>
      <w:r w:rsidRPr="00394766">
        <w:rPr>
          <w:rFonts w:ascii="標楷體" w:eastAsia="標楷體" w:hAnsi="標楷體" w:cs="Times New Roman" w:hint="eastAsia"/>
          <w:sz w:val="32"/>
          <w:szCs w:val="32"/>
        </w:rPr>
        <w:t>財團法人</w:t>
      </w:r>
      <w:r w:rsidR="00D057F7" w:rsidRPr="00394766">
        <w:rPr>
          <w:rFonts w:ascii="標楷體" w:eastAsia="標楷體" w:hAnsi="標楷體" w:cs="Times New Roman" w:hint="eastAsia"/>
          <w:sz w:val="32"/>
          <w:szCs w:val="32"/>
        </w:rPr>
        <w:t>藥害救濟基金會</w:t>
      </w:r>
      <w:r w:rsidRPr="00394766">
        <w:rPr>
          <w:rFonts w:ascii="標楷體" w:eastAsia="標楷體" w:hAnsi="標楷體" w:cs="Times New Roman" w:hint="eastAsia"/>
          <w:sz w:val="32"/>
          <w:szCs w:val="32"/>
        </w:rPr>
        <w:t>將於11</w:t>
      </w:r>
      <w:r w:rsidR="006F31DA" w:rsidRPr="00394766">
        <w:rPr>
          <w:rFonts w:ascii="標楷體" w:eastAsia="標楷體" w:hAnsi="標楷體" w:cs="Times New Roman" w:hint="eastAsia"/>
          <w:sz w:val="32"/>
          <w:szCs w:val="32"/>
        </w:rPr>
        <w:t>1年4月</w:t>
      </w:r>
      <w:r w:rsidRPr="00394766">
        <w:rPr>
          <w:rFonts w:ascii="標楷體" w:eastAsia="標楷體" w:hAnsi="標楷體" w:cs="Times New Roman" w:hint="eastAsia"/>
          <w:sz w:val="32"/>
          <w:szCs w:val="32"/>
        </w:rPr>
        <w:t>舉辦</w:t>
      </w:r>
      <w:r w:rsidR="006F31DA" w:rsidRPr="00394766">
        <w:rPr>
          <w:rFonts w:ascii="標楷體" w:eastAsia="標楷體" w:hAnsi="標楷體" w:cs="Times New Roman" w:hint="eastAsia"/>
          <w:sz w:val="32"/>
          <w:szCs w:val="32"/>
        </w:rPr>
        <w:t>三場</w:t>
      </w:r>
      <w:r w:rsidRPr="00394766">
        <w:rPr>
          <w:rFonts w:ascii="標楷體" w:eastAsia="標楷體" w:hAnsi="標楷體" w:cs="Times New Roman"/>
          <w:sz w:val="32"/>
          <w:szCs w:val="32"/>
        </w:rPr>
        <w:t>「醫療</w:t>
      </w:r>
      <w:r w:rsidRPr="00394766">
        <w:rPr>
          <w:rFonts w:ascii="標楷體" w:eastAsia="標楷體" w:hAnsi="標楷體" w:cs="Times New Roman" w:hint="eastAsia"/>
          <w:sz w:val="32"/>
          <w:szCs w:val="32"/>
        </w:rPr>
        <w:t>器材</w:t>
      </w:r>
      <w:proofErr w:type="gramStart"/>
      <w:r w:rsidRPr="00394766">
        <w:rPr>
          <w:rFonts w:ascii="標楷體" w:eastAsia="標楷體" w:hAnsi="標楷體" w:cs="Times New Roman" w:hint="eastAsia"/>
          <w:sz w:val="32"/>
          <w:szCs w:val="32"/>
        </w:rPr>
        <w:t>上市後子法規</w:t>
      </w:r>
      <w:proofErr w:type="gramEnd"/>
      <w:r w:rsidRPr="00394766">
        <w:rPr>
          <w:rFonts w:ascii="標楷體" w:eastAsia="標楷體" w:hAnsi="標楷體" w:cs="Times New Roman" w:hint="eastAsia"/>
          <w:sz w:val="32"/>
          <w:szCs w:val="32"/>
        </w:rPr>
        <w:t>及系統說明會</w:t>
      </w:r>
      <w:r w:rsidRPr="00394766">
        <w:rPr>
          <w:rFonts w:ascii="標楷體" w:eastAsia="標楷體" w:hAnsi="標楷體" w:cs="Times New Roman"/>
          <w:sz w:val="32"/>
          <w:szCs w:val="32"/>
        </w:rPr>
        <w:t>」，</w:t>
      </w:r>
      <w:r w:rsidRPr="00394766">
        <w:rPr>
          <w:rFonts w:ascii="標楷體" w:eastAsia="標楷體" w:hAnsi="標楷體" w:cs="Times New Roman" w:hint="eastAsia"/>
          <w:sz w:val="32"/>
          <w:szCs w:val="32"/>
        </w:rPr>
        <w:t>請會員廠商踴躍報名參加，</w:t>
      </w:r>
      <w:r w:rsidRPr="00394766">
        <w:rPr>
          <w:rFonts w:ascii="標楷體" w:eastAsia="標楷體" w:hAnsi="標楷體" w:cs="Times New Roman"/>
          <w:color w:val="000000" w:themeColor="text1"/>
          <w:sz w:val="32"/>
          <w:szCs w:val="32"/>
        </w:rPr>
        <w:t>請查照。</w:t>
      </w:r>
    </w:p>
    <w:p w14:paraId="46BB66E4" w14:textId="77777777" w:rsidR="00B848B9" w:rsidRPr="00394766" w:rsidRDefault="00B848B9" w:rsidP="00B848B9">
      <w:pPr>
        <w:spacing w:line="300" w:lineRule="exact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說   明：</w:t>
      </w:r>
    </w:p>
    <w:p w14:paraId="1E67222E" w14:textId="7C5AA719" w:rsidR="00B848B9" w:rsidRPr="00394766" w:rsidRDefault="00B848B9" w:rsidP="00540623">
      <w:pPr>
        <w:spacing w:line="320" w:lineRule="exact"/>
        <w:ind w:left="1558" w:hangingChars="487" w:hanging="155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 xml:space="preserve">      一、依據</w:t>
      </w:r>
      <w:r w:rsidR="009B5E46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財團法人藥害救濟基金會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11</w:t>
      </w:r>
      <w:r w:rsidR="006F31DA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1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年</w:t>
      </w:r>
      <w:r w:rsidR="006F31DA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3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月</w:t>
      </w:r>
      <w:r w:rsidR="009B5E46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2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日</w:t>
      </w:r>
      <w:proofErr w:type="gramStart"/>
      <w:r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藥</w:t>
      </w:r>
      <w:r w:rsidR="009B5E46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濟企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字</w:t>
      </w:r>
      <w:proofErr w:type="gramEnd"/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第11</w:t>
      </w:r>
      <w:r w:rsidR="006F31DA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13000005</w:t>
      </w: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>號函辦理。</w:t>
      </w:r>
    </w:p>
    <w:p w14:paraId="2245997E" w14:textId="631E2C7F" w:rsidR="007B49D8" w:rsidRPr="00394766" w:rsidRDefault="00C16A35" w:rsidP="007B49D8">
      <w:pPr>
        <w:spacing w:line="320" w:lineRule="exact"/>
        <w:ind w:left="1418" w:hanging="1418"/>
        <w:jc w:val="both"/>
        <w:rPr>
          <w:rFonts w:ascii="標楷體" w:eastAsia="標楷體" w:hAnsi="標楷體" w:cs="Times New Roman" w:hint="eastAsia"/>
          <w:sz w:val="32"/>
          <w:szCs w:val="32"/>
          <w:lang w:val="zh-TW"/>
        </w:rPr>
      </w:pPr>
      <w:r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</w:t>
      </w:r>
      <w:r w:rsidR="00A33209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二、為</w:t>
      </w:r>
      <w:r w:rsidR="006F31DA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提升</w:t>
      </w:r>
      <w:r w:rsidR="00A33209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醫療器材廠商及相關從業人員對最新醫療器材管理法及QMS系統使用之知能，財團法人藥害救濟基金會協助</w:t>
      </w:r>
      <w:proofErr w:type="gramStart"/>
      <w:r w:rsidR="00A33209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食藥署</w:t>
      </w:r>
      <w:proofErr w:type="gramEnd"/>
      <w:r w:rsidR="00A33209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辦理旨掲說明會</w:t>
      </w:r>
      <w:r w:rsidR="007B49D8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:</w:t>
      </w:r>
    </w:p>
    <w:p w14:paraId="3D0F1381" w14:textId="6C35790C" w:rsidR="00B848B9" w:rsidRDefault="00B848B9" w:rsidP="00540623">
      <w:pPr>
        <w:spacing w:line="320" w:lineRule="exact"/>
        <w:ind w:leftChars="1" w:left="1557" w:hangingChars="486" w:hanging="1555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 w:rsidRPr="00394766">
        <w:rPr>
          <w:rFonts w:ascii="標楷體" w:eastAsia="標楷體" w:hAnsi="標楷體" w:cs="Times New Roman"/>
          <w:sz w:val="32"/>
          <w:szCs w:val="32"/>
          <w:lang w:val="zh-TW"/>
        </w:rPr>
        <w:t xml:space="preserve">      </w:t>
      </w:r>
      <w:r w:rsidR="007B49D8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(</w:t>
      </w:r>
      <w:proofErr w:type="gramStart"/>
      <w:r w:rsidR="007B49D8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一</w:t>
      </w:r>
      <w:proofErr w:type="gramEnd"/>
      <w:r w:rsidR="007B49D8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)中部場:時間為111年4月20日(實體說明會)</w:t>
      </w:r>
    </w:p>
    <w:p w14:paraId="5A71BA84" w14:textId="709B59F4" w:rsidR="00D33D3C" w:rsidRPr="00D33D3C" w:rsidRDefault="00D33D3C" w:rsidP="00540623">
      <w:pPr>
        <w:spacing w:line="320" w:lineRule="exact"/>
        <w:ind w:leftChars="1" w:left="1557" w:hangingChars="486" w:hanging="1555"/>
        <w:jc w:val="both"/>
        <w:rPr>
          <w:rFonts w:ascii="標楷體" w:eastAsia="標楷體" w:hAnsi="標楷體" w:cs="Times New Roman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              </w:t>
      </w:r>
      <w:r w:rsidRPr="00D33D3C">
        <w:rPr>
          <w:rFonts w:ascii="標楷體" w:eastAsia="標楷體" w:hAnsi="標楷體" w:cs="Times New Roman" w:hint="eastAsia"/>
          <w:spacing w:val="-20"/>
          <w:sz w:val="32"/>
          <w:szCs w:val="32"/>
          <w:lang w:val="zh-TW"/>
        </w:rPr>
        <w:t>報名網址</w:t>
      </w:r>
      <w:r w:rsidRPr="00D33D3C">
        <w:rPr>
          <w:rFonts w:ascii="標楷體" w:eastAsia="標楷體" w:hAnsi="標楷體" w:cs="Times New Roman"/>
          <w:spacing w:val="-20"/>
          <w:sz w:val="32"/>
          <w:szCs w:val="32"/>
          <w:lang w:val="zh-TW"/>
        </w:rPr>
        <w:t>https://reurl.cc/nEl602</w:t>
      </w:r>
    </w:p>
    <w:p w14:paraId="6A2AC0C0" w14:textId="12D6DF7A" w:rsidR="007B49D8" w:rsidRDefault="007B49D8" w:rsidP="00540623">
      <w:pPr>
        <w:spacing w:line="320" w:lineRule="exact"/>
        <w:ind w:leftChars="1" w:left="1557" w:hangingChars="486" w:hanging="1555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   (二)南部場:時間為111年4月22日(實體說明會)</w:t>
      </w:r>
    </w:p>
    <w:p w14:paraId="58480C48" w14:textId="51D19F47" w:rsidR="00D33D3C" w:rsidRPr="00D33D3C" w:rsidRDefault="00D33D3C" w:rsidP="00540623">
      <w:pPr>
        <w:spacing w:line="320" w:lineRule="exact"/>
        <w:ind w:leftChars="1" w:left="1557" w:hangingChars="486" w:hanging="1555"/>
        <w:jc w:val="both"/>
        <w:rPr>
          <w:rFonts w:ascii="標楷體" w:eastAsia="標楷體" w:hAnsi="標楷體" w:cs="Times New Roman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             </w:t>
      </w:r>
      <w:r w:rsidRPr="00D33D3C">
        <w:rPr>
          <w:rFonts w:ascii="標楷體" w:eastAsia="標楷體" w:hAnsi="標楷體" w:cs="Times New Roman" w:hint="eastAsia"/>
          <w:spacing w:val="-20"/>
          <w:sz w:val="32"/>
          <w:szCs w:val="32"/>
          <w:lang w:val="zh-TW"/>
        </w:rPr>
        <w:t xml:space="preserve"> 報名網址</w:t>
      </w:r>
      <w:r w:rsidRPr="00D33D3C">
        <w:rPr>
          <w:rFonts w:ascii="標楷體" w:eastAsia="標楷體" w:hAnsi="標楷體" w:cs="Times New Roman"/>
          <w:spacing w:val="-20"/>
          <w:sz w:val="32"/>
          <w:szCs w:val="32"/>
          <w:lang w:val="zh-TW"/>
        </w:rPr>
        <w:t>https://reurl.cc/Epb8VK</w:t>
      </w:r>
    </w:p>
    <w:p w14:paraId="6D904C73" w14:textId="77777777" w:rsidR="00D33D3C" w:rsidRDefault="007B49D8" w:rsidP="00540623">
      <w:pPr>
        <w:spacing w:line="320" w:lineRule="exact"/>
        <w:ind w:leftChars="1" w:left="1557" w:hangingChars="486" w:hanging="1555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   (三)北部場:時間為111年4月29日(實體辦理合</w:t>
      </w:r>
    </w:p>
    <w:p w14:paraId="10624047" w14:textId="2FA0DAF9" w:rsidR="007B49D8" w:rsidRPr="00D33D3C" w:rsidRDefault="00D33D3C" w:rsidP="00540623">
      <w:pPr>
        <w:spacing w:line="320" w:lineRule="exact"/>
        <w:ind w:leftChars="1" w:left="1557" w:hangingChars="486" w:hanging="1555"/>
        <w:jc w:val="both"/>
        <w:rPr>
          <w:rFonts w:ascii="標楷體" w:eastAsia="標楷體" w:hAnsi="標楷體" w:cs="Times New Roman" w:hint="eastAsia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 xml:space="preserve">             </w:t>
      </w:r>
      <w:proofErr w:type="gramStart"/>
      <w:r w:rsidR="007B49D8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併線上</w:t>
      </w:r>
      <w:proofErr w:type="gramEnd"/>
      <w:r w:rsidR="007B49D8" w:rsidRPr="00394766">
        <w:rPr>
          <w:rFonts w:ascii="標楷體" w:eastAsia="標楷體" w:hAnsi="標楷體" w:cs="Times New Roman" w:hint="eastAsia"/>
          <w:sz w:val="32"/>
          <w:szCs w:val="32"/>
          <w:lang w:val="zh-TW"/>
        </w:rPr>
        <w:t>直播)</w:t>
      </w:r>
      <w:r w:rsidRPr="00D33D3C">
        <w:rPr>
          <w:rFonts w:ascii="標楷體" w:eastAsia="標楷體" w:hAnsi="標楷體" w:cs="Times New Roman" w:hint="eastAsia"/>
          <w:spacing w:val="-20"/>
          <w:sz w:val="32"/>
          <w:szCs w:val="32"/>
          <w:lang w:val="zh-TW"/>
        </w:rPr>
        <w:t>報名網址</w:t>
      </w:r>
      <w:hyperlink r:id="rId6" w:history="1">
        <w:r w:rsidRPr="00D33D3C">
          <w:rPr>
            <w:rStyle w:val="a3"/>
            <w:rFonts w:ascii="微軟正黑體" w:eastAsia="微軟正黑體" w:hAnsi="微軟正黑體" w:hint="eastAsia"/>
            <w:color w:val="auto"/>
            <w:spacing w:val="-20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https://reurl.cc/MbzYVv</w:t>
        </w:r>
      </w:hyperlink>
    </w:p>
    <w:p w14:paraId="79EB7EAF" w14:textId="720E435A" w:rsidR="007B49D8" w:rsidRPr="00394766" w:rsidRDefault="001A0EC5" w:rsidP="007B49D8">
      <w:pPr>
        <w:spacing w:line="320" w:lineRule="exact"/>
        <w:ind w:left="1560" w:hanging="1560"/>
        <w:jc w:val="both"/>
        <w:rPr>
          <w:rFonts w:ascii="標楷體" w:eastAsia="標楷體" w:hAnsi="標楷體" w:cs="Times New Roman" w:hint="eastAsia"/>
          <w:spacing w:val="-20"/>
          <w:sz w:val="32"/>
          <w:szCs w:val="32"/>
        </w:rPr>
      </w:pPr>
      <w:r w:rsidRPr="00394766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       三、</w:t>
      </w:r>
      <w:proofErr w:type="gramStart"/>
      <w:r w:rsidRPr="00394766">
        <w:rPr>
          <w:rFonts w:ascii="標楷體" w:eastAsia="標楷體" w:hAnsi="標楷體" w:cs="Times New Roman" w:hint="eastAsia"/>
          <w:spacing w:val="-20"/>
          <w:sz w:val="32"/>
          <w:szCs w:val="32"/>
        </w:rPr>
        <w:t>因應新冠肺炎</w:t>
      </w:r>
      <w:proofErr w:type="gramEnd"/>
      <w:r w:rsidRPr="00394766">
        <w:rPr>
          <w:rFonts w:ascii="標楷體" w:eastAsia="標楷體" w:hAnsi="標楷體" w:cs="Times New Roman" w:hint="eastAsia"/>
          <w:spacing w:val="-20"/>
          <w:sz w:val="32"/>
          <w:szCs w:val="32"/>
        </w:rPr>
        <w:t>防疫政策，實體場次活動當日，請配合</w:t>
      </w:r>
      <w:r w:rsidR="00394766" w:rsidRPr="00394766">
        <w:rPr>
          <w:rFonts w:ascii="標楷體" w:eastAsia="標楷體" w:hAnsi="標楷體" w:cs="Times New Roman" w:hint="eastAsia"/>
          <w:spacing w:val="-20"/>
          <w:sz w:val="32"/>
          <w:szCs w:val="32"/>
        </w:rPr>
        <w:t>相關防疫應變措施，如有不便，敬請見諒。</w:t>
      </w:r>
    </w:p>
    <w:p w14:paraId="5A67EAF2" w14:textId="46BB58B8" w:rsidR="00B848B9" w:rsidRDefault="00B848B9" w:rsidP="00540623">
      <w:pPr>
        <w:spacing w:line="320" w:lineRule="exact"/>
        <w:ind w:left="1266" w:hangingChars="487" w:hanging="1266"/>
        <w:jc w:val="both"/>
        <w:rPr>
          <w:rFonts w:ascii="Times New Roman" w:eastAsia="標楷體" w:hAnsi="Times New Roman" w:cs="Times New Roman"/>
          <w:spacing w:val="-20"/>
          <w:sz w:val="30"/>
          <w:szCs w:val="30"/>
        </w:rPr>
      </w:pPr>
    </w:p>
    <w:p w14:paraId="58750402" w14:textId="0AAB99A7" w:rsidR="00806644" w:rsidRDefault="00806644"/>
    <w:p w14:paraId="74325A9B" w14:textId="77777777" w:rsidR="007B49D8" w:rsidRDefault="007B49D8">
      <w:pPr>
        <w:rPr>
          <w:rFonts w:hint="eastAsia"/>
        </w:rPr>
      </w:pPr>
    </w:p>
    <w:p w14:paraId="1C27A0CA" w14:textId="77777777" w:rsidR="00806644" w:rsidRPr="00806644" w:rsidRDefault="00806644" w:rsidP="007B49D8">
      <w:pPr>
        <w:spacing w:line="1000" w:lineRule="exact"/>
        <w:ind w:leftChars="531" w:left="1274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06644" w:rsidRPr="00806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B9"/>
    <w:rsid w:val="000C3FA1"/>
    <w:rsid w:val="000D7C4F"/>
    <w:rsid w:val="00110141"/>
    <w:rsid w:val="001A0EC5"/>
    <w:rsid w:val="00350F0C"/>
    <w:rsid w:val="00366928"/>
    <w:rsid w:val="00394766"/>
    <w:rsid w:val="00431247"/>
    <w:rsid w:val="004B237E"/>
    <w:rsid w:val="00540623"/>
    <w:rsid w:val="005C5A53"/>
    <w:rsid w:val="006F31DA"/>
    <w:rsid w:val="007B49D8"/>
    <w:rsid w:val="00806644"/>
    <w:rsid w:val="008743E7"/>
    <w:rsid w:val="008B05C0"/>
    <w:rsid w:val="009B5E46"/>
    <w:rsid w:val="00A33209"/>
    <w:rsid w:val="00B154CD"/>
    <w:rsid w:val="00B848B9"/>
    <w:rsid w:val="00C16A35"/>
    <w:rsid w:val="00D057F7"/>
    <w:rsid w:val="00D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A9B4"/>
  <w15:chartTrackingRefBased/>
  <w15:docId w15:val="{1E24BAC0-1681-448C-B656-5605C031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MbzYVv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5</cp:revision>
  <cp:lastPrinted>2021-11-02T00:54:00Z</cp:lastPrinted>
  <dcterms:created xsi:type="dcterms:W3CDTF">2022-03-08T02:28:00Z</dcterms:created>
  <dcterms:modified xsi:type="dcterms:W3CDTF">2022-03-08T02:43:00Z</dcterms:modified>
</cp:coreProperties>
</file>