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E4" w:rsidRPr="00475182" w:rsidRDefault="00EB1EE4" w:rsidP="00EB1EE4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25B1703" wp14:editId="6B8EAF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EB1EE4" w:rsidRPr="00475182" w:rsidRDefault="00EB1EE4" w:rsidP="00EB1EE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B1EE4" w:rsidRPr="00475182" w:rsidRDefault="00EB1EE4" w:rsidP="00EB1EE4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EB1EE4" w:rsidRPr="00475182" w:rsidRDefault="00EB1EE4" w:rsidP="00EB1EE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B1EE4" w:rsidRPr="00475182" w:rsidRDefault="00AD5E71" w:rsidP="00EB1EE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B1EE4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B1EE4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EB1EE4" w:rsidRDefault="00EB1EE4" w:rsidP="00EB1EE4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EB1EE4" w:rsidRPr="0067161C" w:rsidRDefault="00EB1EE4" w:rsidP="00EB1EE4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EB1EE4" w:rsidRDefault="00EB1EE4" w:rsidP="00EB1EE4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B1EE4" w:rsidRPr="0067161C" w:rsidRDefault="00EB1EE4" w:rsidP="00EB1EE4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B1EE4" w:rsidRPr="0067161C" w:rsidRDefault="00EB1EE4" w:rsidP="00EB1EE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301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B1EE4" w:rsidRDefault="00EB1EE4" w:rsidP="00EB1EE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2462ED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EB1EE4" w:rsidRPr="00CD7986" w:rsidRDefault="00EB1EE4" w:rsidP="00EB1EE4">
      <w:pPr>
        <w:spacing w:line="300" w:lineRule="exact"/>
        <w:ind w:left="400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B1EE4" w:rsidRPr="003D48F6" w:rsidRDefault="00EB1EE4" w:rsidP="00EB1EE4">
      <w:pPr>
        <w:suppressAutoHyphens/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D48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48F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3D48F6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關務署作業代碼</w:t>
      </w:r>
      <w:r w:rsidRPr="003D48F6">
        <w:rPr>
          <w:rFonts w:ascii="Times New Roman" w:eastAsia="標楷體" w:hAnsi="Times New Roman" w:cs="Times New Roman"/>
          <w:sz w:val="32"/>
          <w:szCs w:val="32"/>
        </w:rPr>
        <w:t>」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O</w:t>
      </w:r>
      <w:r>
        <w:rPr>
          <w:rFonts w:ascii="Times New Roman" w:eastAsia="標楷體" w:hAnsi="Times New Roman" w:cs="Times New Roman" w:hint="eastAsia"/>
          <w:sz w:val="32"/>
          <w:szCs w:val="32"/>
        </w:rPr>
        <w:t>一、檢附文件種類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食藥署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部分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bookmarkEnd w:id="1"/>
      <w:r>
        <w:rPr>
          <w:rFonts w:ascii="Times New Roman" w:eastAsia="標楷體" w:hAnsi="Times New Roman" w:cs="Times New Roman"/>
          <w:sz w:val="32"/>
          <w:szCs w:val="32"/>
        </w:rPr>
        <w:t>業經</w:t>
      </w:r>
      <w:r>
        <w:rPr>
          <w:rFonts w:ascii="Times New Roman" w:eastAsia="標楷體" w:hAnsi="Times New Roman" w:cs="Times New Roman" w:hint="eastAsia"/>
          <w:sz w:val="32"/>
          <w:szCs w:val="32"/>
        </w:rPr>
        <w:t>財政部關務署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台關業字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1101021599</w:t>
      </w:r>
      <w:r>
        <w:rPr>
          <w:rFonts w:ascii="Times New Roman" w:eastAsia="標楷體" w:hAnsi="Times New Roman" w:cs="Times New Roman"/>
          <w:sz w:val="32"/>
          <w:szCs w:val="32"/>
        </w:rPr>
        <w:t>號公告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增修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日起實施，檢送公告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影本乙份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:rsidR="00EB1EE4" w:rsidRPr="003D48F6" w:rsidRDefault="00EB1EE4" w:rsidP="00EB1EE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B1EE4" w:rsidRPr="003D48F6" w:rsidRDefault="00EB1EE4" w:rsidP="00EB1EE4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北字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0E1D3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9034417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B1EE4" w:rsidRDefault="00EB1EE4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>
      <w:pPr>
        <w:rPr>
          <w:rFonts w:hint="eastAsia"/>
        </w:rPr>
      </w:pPr>
    </w:p>
    <w:p w:rsidR="00AD5E71" w:rsidRDefault="00AD5E71"/>
    <w:p w:rsidR="00AD5E71" w:rsidRDefault="00AD5E71"/>
    <w:p w:rsidR="00AD5E71" w:rsidRDefault="00AD5E71"/>
    <w:p w:rsidR="00AD5E71" w:rsidRDefault="00AD5E71"/>
    <w:p w:rsidR="00AD5E71" w:rsidRPr="00AD5E71" w:rsidRDefault="00AD5E71" w:rsidP="00AD5E7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D5E71" w:rsidRPr="00AD5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E4"/>
    <w:rsid w:val="000E1D35"/>
    <w:rsid w:val="002462ED"/>
    <w:rsid w:val="00AD5E71"/>
    <w:rsid w:val="00E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321C"/>
  <w15:chartTrackingRefBased/>
  <w15:docId w15:val="{593DECC1-B976-40A3-A490-F0884BED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2021-08-30T03:08:00Z</dcterms:created>
  <dcterms:modified xsi:type="dcterms:W3CDTF">2021-08-30T06:52:00Z</dcterms:modified>
</cp:coreProperties>
</file>