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453" w:rsidRPr="008A0051" w:rsidRDefault="00AB3453" w:rsidP="00AB3453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AA3AC01" wp14:editId="740AA0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B3453" w:rsidRPr="008A0051" w:rsidRDefault="00AB3453" w:rsidP="00AB3453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B3453" w:rsidRPr="008A0051" w:rsidRDefault="00AB3453" w:rsidP="00AB3453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AB3453" w:rsidRPr="008A0051" w:rsidRDefault="00AB3453" w:rsidP="00AB345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B3453" w:rsidRPr="008A0051" w:rsidRDefault="005C57A3" w:rsidP="00AB345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AB3453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AB3453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AB3453" w:rsidRPr="008A0051" w:rsidRDefault="00AB3453" w:rsidP="00AB345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B3453" w:rsidRPr="008A0051" w:rsidRDefault="00AB3453" w:rsidP="00AB345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者：各會員 </w:t>
      </w:r>
    </w:p>
    <w:p w:rsidR="00AB3453" w:rsidRDefault="00AB3453" w:rsidP="00AB3453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AB3453" w:rsidRPr="00B435A3" w:rsidRDefault="00AB3453" w:rsidP="00AB3453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435A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435A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435A3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B435A3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B435A3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B435A3"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B435A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AB3453" w:rsidRPr="00B435A3" w:rsidRDefault="00AB3453" w:rsidP="00AB345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435A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435A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435A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435A3">
        <w:rPr>
          <w:rFonts w:ascii="Times New Roman" w:eastAsia="標楷體" w:hAnsi="Times New Roman" w:cs="Times New Roman"/>
          <w:color w:val="000000"/>
          <w:szCs w:val="24"/>
        </w:rPr>
        <w:t>110035</w:t>
      </w:r>
      <w:r w:rsidRPr="00B435A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AB3453" w:rsidRPr="00B435A3" w:rsidRDefault="00AB3453" w:rsidP="00AB3453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435A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435A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435A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AB3453" w:rsidRPr="008A0051" w:rsidRDefault="00AB3453" w:rsidP="00AB345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B3453" w:rsidRDefault="00AB3453" w:rsidP="00AB3453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</w:rPr>
        <w:t>主</w:t>
      </w:r>
      <w:r w:rsidRPr="001F521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F521F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中華民國全國工業總會提供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我國貿易救濟法律</w:t>
      </w:r>
    </w:p>
    <w:p w:rsidR="00AB3453" w:rsidRPr="001F521F" w:rsidRDefault="00AB3453" w:rsidP="00AB3453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諮詢服務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」，</w:t>
      </w:r>
      <w:r w:rsidRPr="001F521F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AB3453" w:rsidRPr="001F521F" w:rsidRDefault="00AB3453" w:rsidP="00AB3453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AB3453" w:rsidRPr="002F379E" w:rsidRDefault="00AB3453" w:rsidP="00AB3453">
      <w:pPr>
        <w:autoSpaceDE w:val="0"/>
        <w:autoSpaceDN w:val="0"/>
        <w:spacing w:line="500" w:lineRule="exact"/>
        <w:jc w:val="distribut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073A0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中華民國全國工業總會</w:t>
      </w:r>
      <w:proofErr w:type="gramStart"/>
      <w:r w:rsidRPr="002F3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2F3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073A0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073A0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淵貿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</w:p>
    <w:p w:rsidR="00AB3453" w:rsidRPr="002F379E" w:rsidRDefault="00AB3453" w:rsidP="00AB3453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F379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110</w:t>
      </w:r>
      <w:r w:rsidR="00073A0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00000083</w:t>
      </w:r>
      <w:r w:rsidRPr="002F379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3D5119" w:rsidRPr="00B435A3" w:rsidRDefault="00AB3453" w:rsidP="00705AC1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435A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B435A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073A04" w:rsidRPr="00B435A3">
        <w:rPr>
          <w:rFonts w:ascii="Times New Roman" w:eastAsia="標楷體" w:hAnsi="Times New Roman" w:cs="Times New Roman"/>
          <w:sz w:val="32"/>
          <w:szCs w:val="32"/>
        </w:rPr>
        <w:t>中華民國全國工業總會自本年</w:t>
      </w:r>
      <w:r w:rsidR="00073A04" w:rsidRPr="00B435A3">
        <w:rPr>
          <w:rFonts w:ascii="Times New Roman" w:eastAsia="標楷體" w:hAnsi="Times New Roman" w:cs="Times New Roman"/>
          <w:sz w:val="32"/>
          <w:szCs w:val="32"/>
        </w:rPr>
        <w:t>2</w:t>
      </w:r>
      <w:r w:rsidR="00073A04" w:rsidRPr="00B435A3">
        <w:rPr>
          <w:rFonts w:ascii="Times New Roman" w:eastAsia="標楷體" w:hAnsi="Times New Roman" w:cs="Times New Roman"/>
          <w:sz w:val="32"/>
          <w:szCs w:val="32"/>
        </w:rPr>
        <w:t>月</w:t>
      </w:r>
      <w:r w:rsidR="003D5119" w:rsidRPr="00B435A3">
        <w:rPr>
          <w:rFonts w:ascii="Times New Roman" w:eastAsia="標楷體" w:hAnsi="Times New Roman" w:cs="Times New Roman"/>
          <w:sz w:val="32"/>
          <w:szCs w:val="32"/>
        </w:rPr>
        <w:t>至</w:t>
      </w:r>
      <w:r w:rsidR="00073A04" w:rsidRPr="00B435A3">
        <w:rPr>
          <w:rFonts w:ascii="Times New Roman" w:eastAsia="標楷體" w:hAnsi="Times New Roman" w:cs="Times New Roman"/>
          <w:sz w:val="32"/>
          <w:szCs w:val="32"/>
        </w:rPr>
        <w:t>12</w:t>
      </w:r>
      <w:r w:rsidR="003D5119" w:rsidRPr="00B435A3">
        <w:rPr>
          <w:rFonts w:ascii="Times New Roman" w:eastAsia="標楷體" w:hAnsi="Times New Roman" w:cs="Times New Roman"/>
          <w:sz w:val="32"/>
          <w:szCs w:val="32"/>
        </w:rPr>
        <w:t>月</w:t>
      </w:r>
      <w:r w:rsidR="00073A04" w:rsidRPr="00B435A3">
        <w:rPr>
          <w:rFonts w:ascii="Times New Roman" w:eastAsia="標楷體" w:hAnsi="Times New Roman" w:cs="Times New Roman"/>
          <w:sz w:val="32"/>
          <w:szCs w:val="32"/>
        </w:rPr>
        <w:t>辦理經濟</w:t>
      </w:r>
    </w:p>
    <w:p w:rsidR="003D5119" w:rsidRPr="00B435A3" w:rsidRDefault="003D5119" w:rsidP="00705AC1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35A3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="00073A04" w:rsidRPr="00B435A3">
        <w:rPr>
          <w:rFonts w:ascii="Times New Roman" w:eastAsia="標楷體" w:hAnsi="Times New Roman" w:cs="Times New Roman"/>
          <w:sz w:val="32"/>
          <w:szCs w:val="32"/>
        </w:rPr>
        <w:t>部貿易調查委員會「</w:t>
      </w:r>
      <w:r w:rsidR="00073A04" w:rsidRPr="00B435A3">
        <w:rPr>
          <w:rFonts w:ascii="Times New Roman" w:eastAsia="標楷體" w:hAnsi="Times New Roman" w:cs="Times New Roman"/>
          <w:sz w:val="32"/>
          <w:szCs w:val="32"/>
        </w:rPr>
        <w:t>110</w:t>
      </w:r>
      <w:r w:rsidR="00073A04" w:rsidRPr="00B435A3">
        <w:rPr>
          <w:rFonts w:ascii="Times New Roman" w:eastAsia="標楷體" w:hAnsi="Times New Roman" w:cs="Times New Roman"/>
          <w:sz w:val="32"/>
          <w:szCs w:val="32"/>
        </w:rPr>
        <w:t>年廠商申辦貿易</w:t>
      </w:r>
      <w:r w:rsidRPr="00B435A3">
        <w:rPr>
          <w:rFonts w:ascii="Times New Roman" w:eastAsia="標楷體" w:hAnsi="Times New Roman" w:cs="Times New Roman"/>
          <w:sz w:val="32"/>
          <w:szCs w:val="32"/>
        </w:rPr>
        <w:t>救濟</w:t>
      </w:r>
      <w:r w:rsidR="00073A04" w:rsidRPr="00B435A3">
        <w:rPr>
          <w:rFonts w:ascii="Times New Roman" w:eastAsia="標楷體" w:hAnsi="Times New Roman" w:cs="Times New Roman"/>
          <w:sz w:val="32"/>
          <w:szCs w:val="32"/>
        </w:rPr>
        <w:t>諮詢</w:t>
      </w:r>
    </w:p>
    <w:p w:rsidR="00C46671" w:rsidRPr="00B435A3" w:rsidRDefault="003D5119" w:rsidP="00705AC1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35A3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="00073A04" w:rsidRPr="00B435A3">
        <w:rPr>
          <w:rFonts w:ascii="Times New Roman" w:eastAsia="標楷體" w:hAnsi="Times New Roman" w:cs="Times New Roman"/>
          <w:sz w:val="32"/>
          <w:szCs w:val="32"/>
        </w:rPr>
        <w:t>服務－我國貿易救濟法律諮詢服務及宣導」之專</w:t>
      </w:r>
    </w:p>
    <w:p w:rsidR="003315DA" w:rsidRDefault="00C46671" w:rsidP="00705AC1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35A3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="00073A04" w:rsidRPr="00B435A3">
        <w:rPr>
          <w:rFonts w:ascii="Times New Roman" w:eastAsia="標楷體" w:hAnsi="Times New Roman" w:cs="Times New Roman"/>
          <w:sz w:val="32"/>
          <w:szCs w:val="32"/>
        </w:rPr>
        <w:t>案計畫，</w:t>
      </w:r>
      <w:r w:rsidRPr="00B435A3">
        <w:rPr>
          <w:rFonts w:ascii="Times New Roman" w:eastAsia="標楷體" w:hAnsi="Times New Roman" w:cs="Times New Roman"/>
          <w:sz w:val="32"/>
          <w:szCs w:val="32"/>
        </w:rPr>
        <w:t>提供國內廠商有關貿易救濟法規諮詢，</w:t>
      </w:r>
    </w:p>
    <w:p w:rsidR="003315DA" w:rsidRDefault="00C46671" w:rsidP="003315DA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35A3">
        <w:rPr>
          <w:rFonts w:ascii="Times New Roman" w:eastAsia="標楷體" w:hAnsi="Times New Roman" w:cs="Times New Roman"/>
          <w:sz w:val="32"/>
          <w:szCs w:val="32"/>
        </w:rPr>
        <w:t>本案有專人專線服務，</w:t>
      </w:r>
      <w:r w:rsidR="00705AC1" w:rsidRPr="00B435A3">
        <w:rPr>
          <w:rFonts w:ascii="Times New Roman" w:eastAsia="標楷體" w:hAnsi="Times New Roman" w:cs="Times New Roman"/>
          <w:sz w:val="32"/>
          <w:szCs w:val="32"/>
        </w:rPr>
        <w:t>免付費電話</w:t>
      </w:r>
      <w:r w:rsidR="00705AC1" w:rsidRPr="00B435A3">
        <w:rPr>
          <w:rFonts w:ascii="Times New Roman" w:eastAsia="標楷體" w:hAnsi="Times New Roman" w:cs="Times New Roman"/>
          <w:sz w:val="32"/>
          <w:szCs w:val="32"/>
        </w:rPr>
        <w:t>:0</w:t>
      </w:r>
      <w:r w:rsidR="005826BB">
        <w:rPr>
          <w:rFonts w:ascii="Times New Roman" w:eastAsia="標楷體" w:hAnsi="Times New Roman" w:cs="Times New Roman"/>
          <w:sz w:val="32"/>
          <w:szCs w:val="32"/>
        </w:rPr>
        <w:t>8</w:t>
      </w:r>
      <w:r w:rsidR="00705AC1" w:rsidRPr="00B435A3">
        <w:rPr>
          <w:rFonts w:ascii="Times New Roman" w:eastAsia="標楷體" w:hAnsi="Times New Roman" w:cs="Times New Roman"/>
          <w:sz w:val="32"/>
          <w:szCs w:val="32"/>
        </w:rPr>
        <w:t>00-075895</w:t>
      </w:r>
      <w:r w:rsidR="00705AC1" w:rsidRPr="00B435A3">
        <w:rPr>
          <w:rFonts w:ascii="Times New Roman" w:eastAsia="標楷體" w:hAnsi="Times New Roman" w:cs="Times New Roman"/>
          <w:sz w:val="32"/>
          <w:szCs w:val="32"/>
        </w:rPr>
        <w:t>；</w:t>
      </w:r>
    </w:p>
    <w:p w:rsidR="00AB3453" w:rsidRPr="00B435A3" w:rsidRDefault="00705AC1" w:rsidP="003315DA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B435A3">
        <w:rPr>
          <w:rFonts w:ascii="Times New Roman" w:eastAsia="標楷體" w:hAnsi="Times New Roman" w:cs="Times New Roman"/>
          <w:sz w:val="32"/>
          <w:szCs w:val="32"/>
        </w:rPr>
        <w:t>傳真</w:t>
      </w:r>
      <w:r w:rsidRPr="00B435A3">
        <w:rPr>
          <w:rFonts w:ascii="Times New Roman" w:eastAsia="標楷體" w:hAnsi="Times New Roman" w:cs="Times New Roman"/>
          <w:sz w:val="32"/>
          <w:szCs w:val="32"/>
        </w:rPr>
        <w:t>:02-2754</w:t>
      </w:r>
      <w:bookmarkStart w:id="0" w:name="_GoBack"/>
      <w:bookmarkEnd w:id="0"/>
      <w:r w:rsidRPr="00B435A3">
        <w:rPr>
          <w:rFonts w:ascii="Times New Roman" w:eastAsia="標楷體" w:hAnsi="Times New Roman" w:cs="Times New Roman"/>
          <w:sz w:val="32"/>
          <w:szCs w:val="32"/>
        </w:rPr>
        <w:t>2895</w:t>
      </w:r>
      <w:r w:rsidRPr="00B435A3">
        <w:rPr>
          <w:rFonts w:ascii="Times New Roman" w:eastAsia="標楷體" w:hAnsi="Times New Roman" w:cs="Times New Roman"/>
          <w:sz w:val="32"/>
          <w:szCs w:val="32"/>
        </w:rPr>
        <w:t>，歡迎各會員多加利用。</w:t>
      </w:r>
    </w:p>
    <w:p w:rsidR="0074781B" w:rsidRDefault="0074781B"/>
    <w:p w:rsidR="003315DA" w:rsidRDefault="003315DA"/>
    <w:p w:rsidR="006703D4" w:rsidRDefault="006703D4"/>
    <w:p w:rsidR="006703D4" w:rsidRDefault="006703D4"/>
    <w:p w:rsidR="006703D4" w:rsidRDefault="006703D4" w:rsidP="006703D4">
      <w:pPr>
        <w:spacing w:line="1000" w:lineRule="exac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6703D4" w:rsidRPr="006703D4" w:rsidRDefault="006703D4"/>
    <w:sectPr w:rsidR="006703D4" w:rsidRPr="006703D4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A3" w:rsidRDefault="005C57A3" w:rsidP="003315DA">
      <w:r>
        <w:separator/>
      </w:r>
    </w:p>
  </w:endnote>
  <w:endnote w:type="continuationSeparator" w:id="0">
    <w:p w:rsidR="005C57A3" w:rsidRDefault="005C57A3" w:rsidP="003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A3" w:rsidRDefault="005C57A3" w:rsidP="003315DA">
      <w:r>
        <w:separator/>
      </w:r>
    </w:p>
  </w:footnote>
  <w:footnote w:type="continuationSeparator" w:id="0">
    <w:p w:rsidR="005C57A3" w:rsidRDefault="005C57A3" w:rsidP="0033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453"/>
    <w:rsid w:val="00073A04"/>
    <w:rsid w:val="002E09AF"/>
    <w:rsid w:val="003315DA"/>
    <w:rsid w:val="003D5119"/>
    <w:rsid w:val="005826BB"/>
    <w:rsid w:val="005C57A3"/>
    <w:rsid w:val="006703D4"/>
    <w:rsid w:val="00705AC1"/>
    <w:rsid w:val="0074781B"/>
    <w:rsid w:val="00AB3453"/>
    <w:rsid w:val="00AB454D"/>
    <w:rsid w:val="00B40C27"/>
    <w:rsid w:val="00B435A3"/>
    <w:rsid w:val="00C46671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6000E"/>
  <w15:docId w15:val="{38CCCB1A-2FC1-4F1E-AE51-EDC8C1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4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15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1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15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2021-02-09T07:07:00Z</dcterms:created>
  <dcterms:modified xsi:type="dcterms:W3CDTF">2021-02-18T00:31:00Z</dcterms:modified>
</cp:coreProperties>
</file>