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23C1" w14:textId="77777777" w:rsidR="00964466" w:rsidRPr="00475182" w:rsidRDefault="00964466" w:rsidP="00964466">
      <w:pPr>
        <w:rPr>
          <w:rFonts w:ascii="Times New Roman" w:eastAsia="標楷體" w:hAnsi="Times New Roman" w:cs="Times New Roman"/>
          <w:noProof/>
        </w:rPr>
      </w:pPr>
      <w:r w:rsidRPr="00475182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AC20D0D" wp14:editId="017BA9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182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475182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475182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475182">
        <w:rPr>
          <w:rFonts w:ascii="Times New Roman" w:eastAsia="標楷體" w:hAnsi="Times New Roman" w:cs="Times New Roman"/>
          <w:b/>
          <w:sz w:val="52"/>
        </w:rPr>
        <w:t>函</w:t>
      </w:r>
    </w:p>
    <w:p w14:paraId="6F319FF1" w14:textId="77777777" w:rsidR="00964466" w:rsidRPr="00475182" w:rsidRDefault="00964466" w:rsidP="00964466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475182">
        <w:rPr>
          <w:rFonts w:ascii="Times New Roman" w:eastAsia="標楷體" w:hAnsi="Times New Roman" w:cs="Times New Roman"/>
          <w:sz w:val="28"/>
        </w:rPr>
        <w:t xml:space="preserve">     </w:t>
      </w:r>
      <w:r w:rsidRPr="00475182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475182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14:paraId="5DD1D211" w14:textId="77777777" w:rsidR="00964466" w:rsidRPr="00475182" w:rsidRDefault="00964466" w:rsidP="00964466">
      <w:pPr>
        <w:jc w:val="center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>桃園市桃園區中正路</w:t>
      </w:r>
      <w:r w:rsidRPr="00475182">
        <w:rPr>
          <w:rFonts w:ascii="Times New Roman" w:eastAsia="標楷體" w:hAnsi="Times New Roman" w:cs="Times New Roman"/>
        </w:rPr>
        <w:t>1249</w:t>
      </w:r>
      <w:r w:rsidRPr="00475182">
        <w:rPr>
          <w:rFonts w:ascii="Times New Roman" w:eastAsia="標楷體" w:hAnsi="Times New Roman" w:cs="Times New Roman"/>
        </w:rPr>
        <w:t>號</w:t>
      </w:r>
      <w:r w:rsidRPr="00475182">
        <w:rPr>
          <w:rFonts w:ascii="Times New Roman" w:eastAsia="標楷體" w:hAnsi="Times New Roman" w:cs="Times New Roman"/>
        </w:rPr>
        <w:t>5</w:t>
      </w:r>
      <w:r w:rsidRPr="00475182">
        <w:rPr>
          <w:rFonts w:ascii="Times New Roman" w:eastAsia="標楷體" w:hAnsi="Times New Roman" w:cs="Times New Roman"/>
        </w:rPr>
        <w:t>樓之</w:t>
      </w:r>
      <w:r w:rsidRPr="00475182">
        <w:rPr>
          <w:rFonts w:ascii="Times New Roman" w:eastAsia="標楷體" w:hAnsi="Times New Roman" w:cs="Times New Roman"/>
        </w:rPr>
        <w:t>4</w:t>
      </w:r>
    </w:p>
    <w:p w14:paraId="5574B735" w14:textId="77777777" w:rsidR="00964466" w:rsidRPr="00475182" w:rsidRDefault="00964466" w:rsidP="00964466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14:paraId="79A54EB5" w14:textId="77777777" w:rsidR="00964466" w:rsidRPr="00475182" w:rsidRDefault="00A62219" w:rsidP="00964466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964466" w:rsidRPr="00475182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964466" w:rsidRPr="00475182">
        <w:rPr>
          <w:rFonts w:ascii="Times New Roman" w:eastAsia="標楷體" w:hAnsi="Times New Roman" w:cs="Times New Roman"/>
        </w:rPr>
        <w:t xml:space="preserve">     www.taoyuanproduct.org</w:t>
      </w:r>
    </w:p>
    <w:p w14:paraId="55C96984" w14:textId="77777777" w:rsidR="00964466" w:rsidRDefault="00964466" w:rsidP="00964466">
      <w:pPr>
        <w:spacing w:line="300" w:lineRule="exact"/>
        <w:ind w:firstLineChars="600" w:firstLine="1440"/>
        <w:rPr>
          <w:rFonts w:ascii="標楷體" w:eastAsia="標楷體" w:hAnsi="標楷體" w:cs="Times New Roman"/>
        </w:rPr>
      </w:pPr>
    </w:p>
    <w:p w14:paraId="2AE1DF38" w14:textId="77777777" w:rsidR="00964466" w:rsidRDefault="00964466" w:rsidP="00964466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弘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曄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有限公司</w:t>
      </w:r>
    </w:p>
    <w:p w14:paraId="363D4142" w14:textId="77777777" w:rsidR="00964466" w:rsidRPr="0067161C" w:rsidRDefault="00964466" w:rsidP="00964466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         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上品利都企業有限公司</w:t>
      </w:r>
    </w:p>
    <w:p w14:paraId="66FD599D" w14:textId="77777777" w:rsidR="00964466" w:rsidRDefault="00964466" w:rsidP="00964466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14:paraId="2063D7AB" w14:textId="1DEFE172" w:rsidR="00964466" w:rsidRPr="0067161C" w:rsidRDefault="00964466" w:rsidP="00964466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9D1C2B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9D1C2B"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9D1C2B"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315589B9" w14:textId="4E5C8048" w:rsidR="00964466" w:rsidRPr="0067161C" w:rsidRDefault="00964466" w:rsidP="00964466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發文字號：桃貿</w:t>
      </w:r>
      <w:r w:rsidR="009D1C2B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字第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9D1C2B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D67F43">
        <w:rPr>
          <w:rFonts w:ascii="Times New Roman" w:eastAsia="標楷體" w:hAnsi="Times New Roman" w:cs="Times New Roman" w:hint="eastAsia"/>
          <w:color w:val="000000"/>
          <w:szCs w:val="24"/>
        </w:rPr>
        <w:t>035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39914670" w14:textId="77777777" w:rsidR="00964466" w:rsidRDefault="00964466" w:rsidP="00964466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14:paraId="1548146D" w14:textId="77777777" w:rsidR="00964466" w:rsidRPr="00CD7986" w:rsidRDefault="00964466" w:rsidP="00964466">
      <w:pPr>
        <w:spacing w:line="4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14:paraId="094455FE" w14:textId="6E6B1964" w:rsidR="00964466" w:rsidRPr="00F177F2" w:rsidRDefault="00964466" w:rsidP="00964466">
      <w:pPr>
        <w:adjustRightInd w:val="0"/>
        <w:snapToGrid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F177F2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F177F2">
        <w:rPr>
          <w:rFonts w:ascii="Times New Roman" w:eastAsia="標楷體" w:hAnsi="Times New Roman" w:cs="Times New Roman"/>
          <w:sz w:val="32"/>
          <w:szCs w:val="32"/>
        </w:rPr>
        <w:t>：</w:t>
      </w:r>
      <w:r w:rsidR="009D1C2B">
        <w:rPr>
          <w:rFonts w:ascii="Times New Roman" w:eastAsia="標楷體" w:hAnsi="Times New Roman" w:cs="Times New Roman" w:hint="eastAsia"/>
          <w:sz w:val="32"/>
          <w:szCs w:val="32"/>
        </w:rPr>
        <w:t>為配合行政院推動雙語國家政策，</w:t>
      </w:r>
      <w:r>
        <w:rPr>
          <w:rFonts w:ascii="Times New Roman" w:eastAsia="標楷體" w:hAnsi="Times New Roman" w:cs="Times New Roman" w:hint="eastAsia"/>
          <w:sz w:val="32"/>
          <w:szCs w:val="32"/>
        </w:rPr>
        <w:t>提升服務效能，</w:t>
      </w:r>
      <w:r w:rsidR="009D1C2B">
        <w:rPr>
          <w:rFonts w:ascii="Times New Roman" w:eastAsia="標楷體" w:hAnsi="Times New Roman" w:cs="Times New Roman" w:hint="eastAsia"/>
          <w:sz w:val="32"/>
          <w:szCs w:val="32"/>
        </w:rPr>
        <w:t>財政部自</w:t>
      </w:r>
      <w:r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9D1C2B"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9D1C2B">
        <w:rPr>
          <w:rFonts w:ascii="Times New Roman" w:eastAsia="標楷體" w:hAnsi="Times New Roman" w:cs="Times New Roman" w:hint="eastAsia"/>
          <w:sz w:val="32"/>
          <w:szCs w:val="32"/>
        </w:rPr>
        <w:t>4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9D1C2B">
        <w:rPr>
          <w:rFonts w:ascii="Times New Roman" w:eastAsia="標楷體" w:hAnsi="Times New Roman" w:cs="Times New Roman" w:hint="eastAsia"/>
          <w:sz w:val="32"/>
          <w:szCs w:val="32"/>
        </w:rPr>
        <w:t>15</w:t>
      </w:r>
      <w:r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9D1C2B">
        <w:rPr>
          <w:rFonts w:ascii="Times New Roman" w:eastAsia="標楷體" w:hAnsi="Times New Roman" w:cs="Times New Roman" w:hint="eastAsia"/>
          <w:sz w:val="32"/>
          <w:szCs w:val="32"/>
        </w:rPr>
        <w:t>受理申請核</w:t>
      </w:r>
      <w:r w:rsidR="009D1C2B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9D1C2B">
        <w:rPr>
          <w:rFonts w:ascii="Times New Roman" w:eastAsia="標楷體" w:hAnsi="Times New Roman" w:cs="Times New Roman" w:hint="eastAsia"/>
          <w:sz w:val="32"/>
          <w:szCs w:val="32"/>
        </w:rPr>
        <w:t>換、補</w:t>
      </w:r>
      <w:r w:rsidR="009D1C2B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9D1C2B">
        <w:rPr>
          <w:rFonts w:ascii="Times New Roman" w:eastAsia="標楷體" w:hAnsi="Times New Roman" w:cs="Times New Roman" w:hint="eastAsia"/>
          <w:sz w:val="32"/>
          <w:szCs w:val="32"/>
        </w:rPr>
        <w:t>發</w:t>
      </w:r>
      <w:r w:rsidR="008420BE">
        <w:rPr>
          <w:rFonts w:ascii="Times New Roman" w:eastAsia="標楷體" w:hAnsi="Times New Roman" w:cs="Times New Roman" w:hint="eastAsia"/>
          <w:sz w:val="32"/>
          <w:szCs w:val="32"/>
        </w:rPr>
        <w:t>菸</w:t>
      </w:r>
      <w:r w:rsidR="009D1C2B">
        <w:rPr>
          <w:rFonts w:ascii="Times New Roman" w:eastAsia="標楷體" w:hAnsi="Times New Roman" w:cs="Times New Roman" w:hint="eastAsia"/>
          <w:sz w:val="32"/>
          <w:szCs w:val="32"/>
        </w:rPr>
        <w:t>酒進口業雙語許可執照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9D1C2B">
        <w:rPr>
          <w:rFonts w:ascii="Times New Roman" w:eastAsia="標楷體" w:hAnsi="Times New Roman" w:cs="Times New Roman" w:hint="eastAsia"/>
          <w:sz w:val="32"/>
          <w:szCs w:val="32"/>
        </w:rPr>
        <w:t>敬</w:t>
      </w:r>
      <w:r w:rsidRPr="00F177F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14:paraId="1DA3B430" w14:textId="77777777" w:rsidR="00964466" w:rsidRPr="00F177F2" w:rsidRDefault="00964466" w:rsidP="00964466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2B3523AD" w14:textId="77777777" w:rsidR="009D1C2B" w:rsidRDefault="00964466" w:rsidP="00964466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8420B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財政部</w:t>
      </w: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9D1C2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9D1C2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9D1C2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</w:t>
      </w: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8420B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台</w:t>
      </w:r>
      <w:proofErr w:type="gramStart"/>
      <w:r w:rsidR="008420B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財庫</w:t>
      </w: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proofErr w:type="gramEnd"/>
    </w:p>
    <w:p w14:paraId="2C4450C8" w14:textId="325DF209" w:rsidR="00964466" w:rsidRPr="00F177F2" w:rsidRDefault="009D1C2B" w:rsidP="00964466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964466"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103659860</w:t>
      </w:r>
      <w:r w:rsidR="00964466"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14:paraId="1E032EFF" w14:textId="77777777" w:rsidR="006714E8" w:rsidRDefault="00964466" w:rsidP="008420BE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9D1C2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為協助菸酒進口業者出口拓銷，促進貿易交流，業</w:t>
      </w:r>
    </w:p>
    <w:p w14:paraId="496D6B6D" w14:textId="77777777" w:rsidR="006714E8" w:rsidRDefault="009D1C2B" w:rsidP="006714E8">
      <w:pPr>
        <w:spacing w:line="400" w:lineRule="exact"/>
        <w:ind w:leftChars="300" w:left="720" w:firstLineChars="200" w:firstLine="64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者申請核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換、補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發菸酒進口業許可執照，可擇選</w:t>
      </w:r>
    </w:p>
    <w:p w14:paraId="76551142" w14:textId="172C8E24" w:rsidR="006714E8" w:rsidRDefault="009D1C2B" w:rsidP="006714E8">
      <w:pPr>
        <w:spacing w:line="400" w:lineRule="exact"/>
        <w:ind w:leftChars="300" w:left="720" w:firstLineChars="200" w:firstLine="64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現行中文執照或新增之中英並列之雙語執照；至收</w:t>
      </w:r>
    </w:p>
    <w:p w14:paraId="6C54FFB8" w14:textId="050375C0" w:rsidR="006714E8" w:rsidRDefault="006714E8" w:rsidP="008420BE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</w:t>
      </w:r>
      <w:r w:rsidR="00D20C5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r w:rsidR="009D1C2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方式，維持依「菸酒業審查費證照費許可費收費標</w:t>
      </w:r>
    </w:p>
    <w:p w14:paraId="6A3103DB" w14:textId="0757B494" w:rsidR="006714E8" w:rsidRDefault="006714E8" w:rsidP="008420BE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proofErr w:type="gramStart"/>
      <w:r w:rsidR="009D1C2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準</w:t>
      </w:r>
      <w:proofErr w:type="gramEnd"/>
      <w:r w:rsidR="009D1C2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」計收，</w:t>
      </w:r>
      <w:proofErr w:type="gramStart"/>
      <w:r w:rsidR="009D1C2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不</w:t>
      </w:r>
      <w:proofErr w:type="gramEnd"/>
      <w:r w:rsidR="009D1C2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額外加收費用，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歡迎菸酒進口業者多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</w:p>
    <w:p w14:paraId="53DBDD19" w14:textId="3583A470" w:rsidR="00964466" w:rsidRDefault="006714E8" w:rsidP="008420BE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加利用。</w:t>
      </w:r>
    </w:p>
    <w:p w14:paraId="73C945BE" w14:textId="77777777" w:rsidR="006714E8" w:rsidRDefault="006714E8" w:rsidP="008420BE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三、</w:t>
      </w:r>
      <w:r w:rsidRPr="006714E8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相關申請書、填寫須知及範例，請至該部國庫署「菸酒業</w:t>
      </w:r>
    </w:p>
    <w:p w14:paraId="31D04EC1" w14:textId="28D71030" w:rsidR="006714E8" w:rsidRPr="00D20C54" w:rsidRDefault="006714E8" w:rsidP="00D20C54">
      <w:pPr>
        <w:spacing w:line="400" w:lineRule="exact"/>
        <w:ind w:left="1114" w:hangingChars="398" w:hanging="1114"/>
        <w:jc w:val="both"/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 xml:space="preserve">         </w:t>
      </w:r>
      <w:r w:rsidR="00D20C54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 xml:space="preserve">   </w:t>
      </w:r>
      <w:r w:rsidRPr="006714E8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者管理書表下載」網頁</w:t>
      </w:r>
      <w:r w:rsidRPr="00D20C54">
        <w:rPr>
          <w:rFonts w:ascii="Times New Roman" w:eastAsia="標楷體" w:hAnsi="Times New Roman" w:cs="Times New Roman"/>
          <w:spacing w:val="-20"/>
          <w:w w:val="66"/>
          <w:sz w:val="32"/>
          <w:szCs w:val="32"/>
          <w:lang w:val="zh-TW"/>
        </w:rPr>
        <w:t>https://www.nta.gov.tw/singlehtml/119?cntId=nta_3936_119</w:t>
      </w:r>
    </w:p>
    <w:p w14:paraId="34BDFD1F" w14:textId="77777777" w:rsidR="00964466" w:rsidRDefault="00964466"/>
    <w:p w14:paraId="467B2B66" w14:textId="77777777" w:rsidR="00E37EC4" w:rsidRDefault="00E37EC4">
      <w:pPr>
        <w:rPr>
          <w:rFonts w:hint="eastAsia"/>
        </w:rPr>
      </w:pPr>
    </w:p>
    <w:p w14:paraId="7E3CBA3F" w14:textId="41B99B1A" w:rsidR="00E37EC4" w:rsidRPr="00E37EC4" w:rsidRDefault="00D20C54" w:rsidP="00E37EC4">
      <w:pPr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 w:rsidR="00E37EC4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="00E37EC4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="00E37EC4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2B1E57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sectPr w:rsidR="00E37EC4" w:rsidRPr="00E37E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59EF" w14:textId="77777777" w:rsidR="00A62219" w:rsidRDefault="00A62219" w:rsidP="00E37EC4">
      <w:r>
        <w:separator/>
      </w:r>
    </w:p>
  </w:endnote>
  <w:endnote w:type="continuationSeparator" w:id="0">
    <w:p w14:paraId="2B2F2678" w14:textId="77777777" w:rsidR="00A62219" w:rsidRDefault="00A62219" w:rsidP="00E3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55D2" w14:textId="77777777" w:rsidR="00A62219" w:rsidRDefault="00A62219" w:rsidP="00E37EC4">
      <w:r>
        <w:separator/>
      </w:r>
    </w:p>
  </w:footnote>
  <w:footnote w:type="continuationSeparator" w:id="0">
    <w:p w14:paraId="06A02665" w14:textId="77777777" w:rsidR="00A62219" w:rsidRDefault="00A62219" w:rsidP="00E37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66"/>
    <w:rsid w:val="002B1E57"/>
    <w:rsid w:val="005A10DA"/>
    <w:rsid w:val="006714E8"/>
    <w:rsid w:val="007D1268"/>
    <w:rsid w:val="008420BE"/>
    <w:rsid w:val="00964466"/>
    <w:rsid w:val="009D1C2B"/>
    <w:rsid w:val="00A07338"/>
    <w:rsid w:val="00A62219"/>
    <w:rsid w:val="00CA3E47"/>
    <w:rsid w:val="00CD7014"/>
    <w:rsid w:val="00D20C54"/>
    <w:rsid w:val="00D67F43"/>
    <w:rsid w:val="00D92D09"/>
    <w:rsid w:val="00E3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2D3EA"/>
  <w15:chartTrackingRefBased/>
  <w15:docId w15:val="{B19C8C9C-6F24-4039-AF64-D95D57F4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4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46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37E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7E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7E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7E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7</cp:revision>
  <cp:lastPrinted>2021-06-11T03:22:00Z</cp:lastPrinted>
  <dcterms:created xsi:type="dcterms:W3CDTF">2022-04-18T02:32:00Z</dcterms:created>
  <dcterms:modified xsi:type="dcterms:W3CDTF">2022-04-18T03:37:00Z</dcterms:modified>
</cp:coreProperties>
</file>