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D9" w:rsidRPr="008A0051" w:rsidRDefault="00FE2BD9" w:rsidP="00AA5E31">
      <w:pPr>
        <w:ind w:leftChars="1" w:left="1274" w:hangingChars="530" w:hanging="1272"/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0779C46" wp14:editId="07B2DE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E2BD9" w:rsidRPr="008A0051" w:rsidRDefault="00FE2BD9" w:rsidP="00FE2BD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31EF5" w:rsidRPr="0031487B" w:rsidRDefault="00031EF5" w:rsidP="00031EF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FE2BD9" w:rsidRPr="008A0051" w:rsidRDefault="00FE2BD9" w:rsidP="00FE2BD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E2BD9" w:rsidRPr="008A0051" w:rsidRDefault="008A79AD" w:rsidP="00FE2BD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E2BD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E2BD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E2BD9" w:rsidRPr="008A0051" w:rsidRDefault="00FE2BD9" w:rsidP="00AA5E31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FE2BD9" w:rsidRDefault="00FE2BD9" w:rsidP="00031EF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31EF5" w:rsidRPr="00C723B9" w:rsidRDefault="00031EF5" w:rsidP="00031EF5">
      <w:pPr>
        <w:spacing w:line="3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</w:p>
    <w:p w:rsidR="00FE2BD9" w:rsidRPr="00362C1A" w:rsidRDefault="00FE2BD9" w:rsidP="00FE2BD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E2BD9" w:rsidRPr="00362C1A" w:rsidRDefault="00FE2BD9" w:rsidP="00FE2B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341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E2BD9" w:rsidRPr="00362C1A" w:rsidRDefault="00FE2BD9" w:rsidP="00FE2B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FE2BD9" w:rsidRPr="008A0051" w:rsidRDefault="00FE2BD9" w:rsidP="00AA5E31">
      <w:pPr>
        <w:spacing w:line="32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FE2BD9" w:rsidRPr="00AA5E31" w:rsidRDefault="00FE2BD9" w:rsidP="00AA5E31">
      <w:pPr>
        <w:autoSpaceDE w:val="0"/>
        <w:autoSpaceDN w:val="0"/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AA5E3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AA5E31">
        <w:rPr>
          <w:rFonts w:ascii="Times New Roman" w:eastAsia="標楷體" w:hAnsi="Times New Roman" w:cs="Times New Roman"/>
          <w:sz w:val="32"/>
          <w:szCs w:val="32"/>
        </w:rPr>
        <w:t>：有關桃園市政府衛生局辦理</w:t>
      </w:r>
      <w:bookmarkStart w:id="1" w:name="_Hlk65748847"/>
      <w:r w:rsidRPr="00AA5E31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 w:rsidRPr="00AA5E31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AA5E31">
        <w:rPr>
          <w:rFonts w:ascii="Times New Roman" w:eastAsia="標楷體" w:hAnsi="Times New Roman" w:cs="Times New Roman"/>
          <w:sz w:val="32"/>
          <w:szCs w:val="32"/>
        </w:rPr>
        <w:t>年度藥</w:t>
      </w:r>
      <w:r w:rsidR="00B5249D">
        <w:rPr>
          <w:rFonts w:ascii="Times New Roman" w:eastAsia="標楷體" w:hAnsi="Times New Roman" w:cs="Times New Roman" w:hint="eastAsia"/>
          <w:sz w:val="32"/>
          <w:szCs w:val="32"/>
        </w:rPr>
        <w:t>物</w:t>
      </w:r>
      <w:r w:rsidRPr="00AA5E31">
        <w:rPr>
          <w:rFonts w:ascii="Times New Roman" w:eastAsia="標楷體" w:hAnsi="Times New Roman" w:cs="Times New Roman"/>
          <w:sz w:val="32"/>
          <w:szCs w:val="32"/>
        </w:rPr>
        <w:t>、化</w:t>
      </w:r>
      <w:proofErr w:type="gramStart"/>
      <w:r w:rsidRPr="00AA5E31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AA5E31">
        <w:rPr>
          <w:rFonts w:ascii="Times New Roman" w:eastAsia="標楷體" w:hAnsi="Times New Roman" w:cs="Times New Roman"/>
          <w:sz w:val="32"/>
          <w:szCs w:val="32"/>
        </w:rPr>
        <w:t>品及食品法規</w:t>
      </w:r>
      <w:r w:rsidR="00B5249D">
        <w:rPr>
          <w:rFonts w:ascii="Times New Roman" w:eastAsia="標楷體" w:hAnsi="Times New Roman" w:cs="Times New Roman" w:hint="eastAsia"/>
          <w:sz w:val="32"/>
          <w:szCs w:val="32"/>
        </w:rPr>
        <w:t>曁</w:t>
      </w:r>
      <w:r w:rsidRPr="00AA5E31">
        <w:rPr>
          <w:rFonts w:ascii="Times New Roman" w:eastAsia="標楷體" w:hAnsi="Times New Roman" w:cs="Times New Roman"/>
          <w:sz w:val="32"/>
          <w:szCs w:val="32"/>
        </w:rPr>
        <w:t>違規廣告</w:t>
      </w:r>
      <w:r w:rsidR="00B5249D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Pr="00AA5E31">
        <w:rPr>
          <w:rFonts w:ascii="Times New Roman" w:eastAsia="標楷體" w:hAnsi="Times New Roman" w:cs="Times New Roman"/>
          <w:sz w:val="32"/>
          <w:szCs w:val="32"/>
        </w:rPr>
        <w:t>例說明」</w:t>
      </w:r>
      <w:bookmarkEnd w:id="1"/>
      <w:r w:rsidRPr="00AA5E31">
        <w:rPr>
          <w:rFonts w:ascii="Times New Roman" w:eastAsia="標楷體" w:hAnsi="Times New Roman" w:cs="Times New Roman"/>
          <w:sz w:val="32"/>
          <w:szCs w:val="32"/>
        </w:rPr>
        <w:t>宣導講習一案，請會員廠商踴躍報名，</w:t>
      </w:r>
      <w:r w:rsidRPr="00AA5E3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FE2BD9" w:rsidRPr="00AA5E31" w:rsidRDefault="00FE2BD9" w:rsidP="00AA5E31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E2BD9" w:rsidRPr="00AA5E31" w:rsidRDefault="00FE2BD9" w:rsidP="00AA5E3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81897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E2BD9" w:rsidRPr="00AA5E31" w:rsidRDefault="00FE2BD9" w:rsidP="00AA5E31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依據桃園市政府衛生局</w:t>
      </w:r>
      <w:proofErr w:type="gramStart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proofErr w:type="gramEnd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年度加強監控食品、藥物、化</w:t>
      </w:r>
      <w:proofErr w:type="gramStart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品違規廣告計畫辦理</w:t>
      </w:r>
      <w:r w:rsidR="00031E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854BEC" w:rsidRDefault="00AA5E31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三、為提升本市業者及民眾對藥物、化</w:t>
      </w:r>
      <w:proofErr w:type="gramStart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品及食品相關法令認知，避免誤觸法律，並保障民眾消費</w:t>
      </w:r>
      <w:proofErr w:type="gramStart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權利及知的</w:t>
      </w:r>
      <w:proofErr w:type="gramEnd"/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權利，特辦理旨掲線上講習課程，其內容分別為藥物、化粧品及食品等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="00854BEC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主題，</w:t>
      </w:r>
      <w:r w:rsidR="00FE6E04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有關講習課程資訊及報名方式請至桃園市政府衛生局網站活動訊息</w:t>
      </w:r>
      <w:r w:rsidR="00EB2FD7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EB2FD7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="00EB2FD7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:https://dph.tycg.gov.tw/index.jsp;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路徑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首頁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訊息公告</w:t>
      </w:r>
      <w:r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&gt;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活動訊息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F070EA" w:rsidRPr="00AA5E31">
        <w:rPr>
          <w:rFonts w:ascii="Times New Roman" w:eastAsia="標楷體" w:hAnsi="Times New Roman" w:cs="Times New Roman"/>
          <w:sz w:val="32"/>
          <w:szCs w:val="32"/>
          <w:lang w:val="zh-TW"/>
        </w:rPr>
        <w:t>參閱</w:t>
      </w:r>
      <w:r w:rsidR="00031EF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8E73DA" w:rsidRDefault="008E73DA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E73DA" w:rsidRDefault="008E73DA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E73DA" w:rsidRDefault="008E73DA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E73DA" w:rsidRDefault="008E73DA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E73DA" w:rsidRDefault="008E73DA" w:rsidP="00D96C37">
      <w:pPr>
        <w:autoSpaceDE w:val="0"/>
        <w:autoSpaceDN w:val="0"/>
        <w:adjustRightInd w:val="0"/>
        <w:snapToGrid w:val="0"/>
        <w:spacing w:line="400" w:lineRule="exact"/>
        <w:ind w:left="1264" w:rightChars="19" w:right="46" w:hangingChars="395" w:hanging="1264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8E73DA" w:rsidRPr="00AA5E31" w:rsidRDefault="008E73DA" w:rsidP="008E73DA">
      <w:pPr>
        <w:autoSpaceDE w:val="0"/>
        <w:autoSpaceDN w:val="0"/>
        <w:adjustRightInd w:val="0"/>
        <w:snapToGrid w:val="0"/>
        <w:spacing w:line="1000" w:lineRule="exact"/>
        <w:ind w:left="2212" w:rightChars="19" w:right="46" w:hangingChars="395" w:hanging="2212"/>
        <w:jc w:val="center"/>
        <w:textAlignment w:val="baseline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E73DA" w:rsidRPr="00AA5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AD" w:rsidRDefault="008A79AD" w:rsidP="008E73DA">
      <w:r>
        <w:separator/>
      </w:r>
    </w:p>
  </w:endnote>
  <w:endnote w:type="continuationSeparator" w:id="0">
    <w:p w:rsidR="008A79AD" w:rsidRDefault="008A79AD" w:rsidP="008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AD" w:rsidRDefault="008A79AD" w:rsidP="008E73DA">
      <w:r>
        <w:separator/>
      </w:r>
    </w:p>
  </w:footnote>
  <w:footnote w:type="continuationSeparator" w:id="0">
    <w:p w:rsidR="008A79AD" w:rsidRDefault="008A79AD" w:rsidP="008E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9"/>
    <w:rsid w:val="00031EF5"/>
    <w:rsid w:val="00854BEC"/>
    <w:rsid w:val="008A79AD"/>
    <w:rsid w:val="008E73DA"/>
    <w:rsid w:val="00AA5E31"/>
    <w:rsid w:val="00B5249D"/>
    <w:rsid w:val="00D96C37"/>
    <w:rsid w:val="00EB2FD7"/>
    <w:rsid w:val="00F070EA"/>
    <w:rsid w:val="00FE2BD9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7A74"/>
  <w15:chartTrackingRefBased/>
  <w15:docId w15:val="{D1022B3A-88CF-4F37-9DA1-07B7A10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B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2021-09-22T06:34:00Z</dcterms:created>
  <dcterms:modified xsi:type="dcterms:W3CDTF">2021-09-23T00:37:00Z</dcterms:modified>
</cp:coreProperties>
</file>