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2A4" w:rsidRPr="002D77A0" w:rsidRDefault="003042A4" w:rsidP="003042A4">
      <w:pPr>
        <w:rPr>
          <w:rFonts w:ascii="Calibri" w:eastAsia="新細明體" w:hAnsi="Calibri" w:cs="Times New Roman"/>
          <w:noProof/>
        </w:rPr>
      </w:pPr>
      <w:r w:rsidRPr="002D77A0">
        <w:rPr>
          <w:rFonts w:ascii="Calibri" w:eastAsia="新細明體" w:hAnsi="Calibri" w:cs="Times New Roman"/>
          <w:noProof/>
        </w:rPr>
        <w:drawing>
          <wp:anchor distT="0" distB="0" distL="114300" distR="114300" simplePos="0" relativeHeight="251659264" behindDoc="1" locked="0" layoutInCell="1" allowOverlap="1" wp14:anchorId="1CC55A3A" wp14:editId="5A2317F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2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D77A0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3042A4" w:rsidRPr="002D77A0" w:rsidRDefault="003042A4" w:rsidP="003042A4">
      <w:pPr>
        <w:spacing w:line="320" w:lineRule="exact"/>
        <w:rPr>
          <w:rFonts w:ascii="News706 BT" w:eastAsia="Gulim" w:hAnsi="News706 BT" w:cs="Times New Roman"/>
          <w:sz w:val="28"/>
        </w:rPr>
      </w:pPr>
      <w:r w:rsidRPr="002D77A0">
        <w:rPr>
          <w:rFonts w:ascii="News706 BT" w:eastAsia="新細明體" w:hAnsi="News706 BT" w:cs="Times New Roman"/>
          <w:sz w:val="28"/>
        </w:rPr>
        <w:t xml:space="preserve">     </w:t>
      </w:r>
      <w:r w:rsidRPr="002D77A0"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 w:rsidRPr="002D77A0">
        <w:rPr>
          <w:rFonts w:ascii="News706 BT" w:eastAsia="新細明體" w:hAnsi="News706 BT" w:cs="Times New Roman"/>
          <w:sz w:val="28"/>
        </w:rPr>
        <w:t xml:space="preserve"> </w:t>
      </w:r>
      <w:r w:rsidRPr="002D77A0"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3042A4" w:rsidRPr="002D77A0" w:rsidRDefault="003042A4" w:rsidP="003042A4">
      <w:pPr>
        <w:spacing w:line="320" w:lineRule="exact"/>
        <w:jc w:val="center"/>
        <w:rPr>
          <w:rFonts w:ascii="標楷體" w:eastAsia="標楷體" w:hAnsi="標楷體" w:cs="Times New Roman"/>
        </w:rPr>
      </w:pPr>
      <w:r w:rsidRPr="002D77A0">
        <w:rPr>
          <w:rFonts w:ascii="標楷體" w:eastAsia="標楷體" w:hAnsi="標楷體" w:cs="Times New Roman" w:hint="eastAsia"/>
        </w:rPr>
        <w:t>桃園市桃園區中正路1249號5樓之4</w:t>
      </w:r>
    </w:p>
    <w:p w:rsidR="003042A4" w:rsidRPr="002D77A0" w:rsidRDefault="003042A4" w:rsidP="003042A4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 w:rsidRPr="002D77A0">
        <w:rPr>
          <w:rFonts w:ascii="標楷體" w:eastAsia="標楷體" w:hAnsi="標楷體" w:cs="Times New Roman" w:hint="eastAsia"/>
        </w:rPr>
        <w:t xml:space="preserve">          TEL</w:t>
      </w:r>
      <w:proofErr w:type="gramStart"/>
      <w:r w:rsidRPr="002D77A0">
        <w:rPr>
          <w:rFonts w:ascii="標楷體" w:eastAsia="標楷體" w:hAnsi="標楷體" w:cs="Times New Roman" w:hint="eastAsia"/>
        </w:rPr>
        <w:t>:886</w:t>
      </w:r>
      <w:proofErr w:type="gramEnd"/>
      <w:r w:rsidRPr="002D77A0">
        <w:rPr>
          <w:rFonts w:ascii="標楷體" w:eastAsia="標楷體" w:hAnsi="標楷體" w:cs="Times New Roman" w:hint="eastAsia"/>
        </w:rPr>
        <w:t>-3-316-4346~7   886-3-325-3781   FAX:886-3-355-9651</w:t>
      </w:r>
    </w:p>
    <w:p w:rsidR="003042A4" w:rsidRPr="002D77A0" w:rsidRDefault="003042A4" w:rsidP="003042A4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  <w:r w:rsidRPr="002D77A0">
        <w:rPr>
          <w:rFonts w:ascii="Calibri" w:eastAsia="新細明體" w:hAnsi="Calibri" w:cs="Times New Roman" w:hint="eastAsia"/>
        </w:rPr>
        <w:t xml:space="preserve">              </w:t>
      </w:r>
      <w:hyperlink r:id="rId6" w:history="1">
        <w:r w:rsidRPr="002D77A0">
          <w:rPr>
            <w:rFonts w:ascii="標楷體" w:eastAsia="標楷體" w:hAnsi="標楷體" w:cs="Times New Roman" w:hint="eastAsia"/>
          </w:rPr>
          <w:t>ie325@ms19.hinet.net</w:t>
        </w:r>
      </w:hyperlink>
      <w:r w:rsidRPr="002D77A0">
        <w:rPr>
          <w:rFonts w:ascii="標楷體" w:eastAsia="標楷體" w:hAnsi="標楷體" w:cs="Times New Roman" w:hint="eastAsia"/>
        </w:rPr>
        <w:t xml:space="preserve">    www.taoyuanproduct.org</w:t>
      </w:r>
    </w:p>
    <w:p w:rsidR="003042A4" w:rsidRPr="002D77A0" w:rsidRDefault="003042A4" w:rsidP="003042A4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3042A4" w:rsidRPr="002D77A0" w:rsidRDefault="003042A4" w:rsidP="003042A4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 w:rsidRPr="002D77A0">
        <w:rPr>
          <w:rFonts w:ascii="標楷體" w:eastAsia="標楷體" w:hAnsi="標楷體" w:cs="Times New Roman" w:hint="eastAsia"/>
          <w:color w:val="000000"/>
          <w:sz w:val="36"/>
          <w:szCs w:val="36"/>
        </w:rPr>
        <w:t>受 文 者：各相關會員</w:t>
      </w:r>
    </w:p>
    <w:p w:rsidR="003042A4" w:rsidRPr="002D77A0" w:rsidRDefault="003042A4" w:rsidP="003042A4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</w:p>
    <w:p w:rsidR="003042A4" w:rsidRPr="002D77A0" w:rsidRDefault="003042A4" w:rsidP="003042A4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 w:rsidRPr="002D77A0">
        <w:rPr>
          <w:rFonts w:ascii="標楷體" w:eastAsia="標楷體" w:hAnsi="標楷體" w:cs="Times New Roman" w:hint="eastAsia"/>
          <w:color w:val="000000"/>
          <w:szCs w:val="24"/>
        </w:rPr>
        <w:t>發文日期：中華民國112年</w:t>
      </w:r>
      <w:r>
        <w:rPr>
          <w:rFonts w:ascii="標楷體" w:eastAsia="標楷體" w:hAnsi="標楷體" w:cs="Times New Roman" w:hint="eastAsia"/>
          <w:color w:val="000000"/>
          <w:szCs w:val="24"/>
        </w:rPr>
        <w:t>8</w:t>
      </w:r>
      <w:r w:rsidRPr="002D77A0">
        <w:rPr>
          <w:rFonts w:ascii="標楷體" w:eastAsia="標楷體" w:hAnsi="標楷體" w:cs="Times New Roman" w:hint="eastAsia"/>
          <w:color w:val="000000"/>
          <w:szCs w:val="24"/>
        </w:rPr>
        <w:t>月</w:t>
      </w:r>
      <w:r>
        <w:rPr>
          <w:rFonts w:ascii="標楷體" w:eastAsia="標楷體" w:hAnsi="標楷體" w:cs="Times New Roman" w:hint="eastAsia"/>
          <w:color w:val="000000"/>
          <w:szCs w:val="24"/>
        </w:rPr>
        <w:t>9</w:t>
      </w:r>
      <w:r w:rsidRPr="002D77A0"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3042A4" w:rsidRPr="002D77A0" w:rsidRDefault="003042A4" w:rsidP="003042A4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2D77A0"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 w:rsidRPr="002D77A0">
        <w:rPr>
          <w:rFonts w:ascii="標楷體" w:eastAsia="標楷體" w:hAnsi="標楷體" w:cs="Times New Roman" w:hint="eastAsia"/>
          <w:color w:val="000000"/>
          <w:szCs w:val="24"/>
        </w:rPr>
        <w:t>桃貿安字</w:t>
      </w:r>
      <w:proofErr w:type="gramEnd"/>
      <w:r w:rsidRPr="002D77A0">
        <w:rPr>
          <w:rFonts w:ascii="標楷體" w:eastAsia="標楷體" w:hAnsi="標楷體" w:cs="Times New Roman" w:hint="eastAsia"/>
          <w:color w:val="000000"/>
          <w:szCs w:val="24"/>
        </w:rPr>
        <w:t>第230</w:t>
      </w:r>
      <w:r>
        <w:rPr>
          <w:rFonts w:ascii="標楷體" w:eastAsia="標楷體" w:hAnsi="標楷體" w:cs="Times New Roman" w:hint="eastAsia"/>
          <w:color w:val="000000"/>
          <w:szCs w:val="24"/>
        </w:rPr>
        <w:t>229</w:t>
      </w:r>
      <w:r w:rsidRPr="002D77A0"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3042A4" w:rsidRPr="002D77A0" w:rsidRDefault="003042A4" w:rsidP="003042A4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2D77A0">
        <w:rPr>
          <w:rFonts w:ascii="標楷體" w:eastAsia="標楷體" w:hAnsi="標楷體" w:cs="Times New Roman" w:hint="eastAsia"/>
          <w:color w:val="000000"/>
          <w:szCs w:val="24"/>
        </w:rPr>
        <w:t>附    件：隨文</w:t>
      </w:r>
    </w:p>
    <w:p w:rsidR="003042A4" w:rsidRPr="002D77A0" w:rsidRDefault="003042A4" w:rsidP="003042A4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3042A4" w:rsidRPr="003346FC" w:rsidRDefault="003042A4" w:rsidP="003042A4">
      <w:pPr>
        <w:adjustRightInd w:val="0"/>
        <w:snapToGrid w:val="0"/>
        <w:spacing w:line="520" w:lineRule="exact"/>
        <w:ind w:left="1600" w:hangingChars="500" w:hanging="1600"/>
        <w:jc w:val="both"/>
        <w:rPr>
          <w:rFonts w:ascii="標楷體" w:eastAsia="標楷體" w:hAnsi="標楷體" w:cs="Arial Unicode MS"/>
          <w:spacing w:val="-20"/>
          <w:sz w:val="32"/>
          <w:szCs w:val="32"/>
          <w:lang w:val="zh-TW"/>
        </w:rPr>
      </w:pPr>
      <w:r w:rsidRPr="003346FC"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主 </w:t>
      </w:r>
      <w:r w:rsidRPr="003346FC">
        <w:rPr>
          <w:rFonts w:ascii="標楷體" w:eastAsia="標楷體" w:hAnsi="標楷體" w:cs="Arial Unicode MS"/>
          <w:sz w:val="32"/>
          <w:szCs w:val="32"/>
          <w:lang w:val="zh-TW"/>
        </w:rPr>
        <w:t xml:space="preserve"> </w:t>
      </w:r>
      <w:r w:rsidRPr="003346FC"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旨：</w:t>
      </w:r>
      <w:r w:rsidRPr="003346FC">
        <w:rPr>
          <w:rFonts w:ascii="標楷體" w:eastAsia="標楷體" w:hAnsi="標楷體" w:cs="Arial Unicode MS" w:hint="eastAsia"/>
          <w:spacing w:val="-20"/>
          <w:sz w:val="32"/>
          <w:szCs w:val="32"/>
          <w:lang w:val="zh-TW"/>
        </w:rPr>
        <w:t>「</w:t>
      </w:r>
      <w:bookmarkStart w:id="0" w:name="_GoBack"/>
      <w:r>
        <w:rPr>
          <w:rFonts w:ascii="標楷體" w:eastAsia="標楷體" w:hAnsi="標楷體" w:cs="Arial Unicode MS" w:hint="eastAsia"/>
          <w:spacing w:val="-20"/>
          <w:sz w:val="32"/>
          <w:szCs w:val="32"/>
          <w:lang w:val="zh-TW"/>
        </w:rPr>
        <w:t>裝運前檢驗監督管理辦法</w:t>
      </w:r>
      <w:bookmarkEnd w:id="0"/>
      <w:r w:rsidRPr="003346FC">
        <w:rPr>
          <w:rFonts w:ascii="標楷體" w:eastAsia="標楷體" w:hAnsi="標楷體" w:cs="Arial Unicode MS" w:hint="eastAsia"/>
          <w:spacing w:val="-20"/>
          <w:sz w:val="32"/>
          <w:szCs w:val="32"/>
          <w:lang w:val="zh-TW"/>
        </w:rPr>
        <w:t>」</w:t>
      </w:r>
      <w:r>
        <w:rPr>
          <w:rFonts w:ascii="標楷體" w:eastAsia="標楷體" w:hAnsi="標楷體" w:cs="Arial Unicode MS" w:hint="eastAsia"/>
          <w:spacing w:val="-20"/>
          <w:sz w:val="32"/>
          <w:szCs w:val="32"/>
          <w:lang w:val="zh-TW"/>
        </w:rPr>
        <w:t>部分條文</w:t>
      </w:r>
      <w:r w:rsidRPr="003346FC">
        <w:rPr>
          <w:rFonts w:ascii="標楷體" w:eastAsia="標楷體" w:hAnsi="標楷體" w:cs="Arial Unicode MS" w:hint="eastAsia"/>
          <w:spacing w:val="-20"/>
          <w:sz w:val="32"/>
          <w:szCs w:val="32"/>
          <w:lang w:val="zh-TW"/>
        </w:rPr>
        <w:t>修正草案，業經經濟部於中華民國112年8月8日</w:t>
      </w:r>
      <w:r>
        <w:rPr>
          <w:rFonts w:ascii="標楷體" w:eastAsia="標楷體" w:hAnsi="標楷體" w:cs="Arial Unicode MS" w:hint="eastAsia"/>
          <w:spacing w:val="-20"/>
          <w:sz w:val="32"/>
          <w:szCs w:val="32"/>
          <w:lang w:val="zh-TW"/>
        </w:rPr>
        <w:t>以經</w:t>
      </w:r>
      <w:proofErr w:type="gramStart"/>
      <w:r>
        <w:rPr>
          <w:rFonts w:ascii="標楷體" w:eastAsia="標楷體" w:hAnsi="標楷體" w:cs="Arial Unicode MS" w:hint="eastAsia"/>
          <w:spacing w:val="-20"/>
          <w:sz w:val="32"/>
          <w:szCs w:val="32"/>
          <w:lang w:val="zh-TW"/>
        </w:rPr>
        <w:t>授貿</w:t>
      </w:r>
      <w:r w:rsidRPr="003346FC">
        <w:rPr>
          <w:rFonts w:ascii="標楷體" w:eastAsia="標楷體" w:hAnsi="標楷體" w:cs="Arial Unicode MS" w:hint="eastAsia"/>
          <w:spacing w:val="-20"/>
          <w:sz w:val="32"/>
          <w:szCs w:val="32"/>
          <w:lang w:val="zh-TW"/>
        </w:rPr>
        <w:t>字</w:t>
      </w:r>
      <w:proofErr w:type="gramEnd"/>
      <w:r w:rsidRPr="003346FC">
        <w:rPr>
          <w:rFonts w:ascii="標楷體" w:eastAsia="標楷體" w:hAnsi="標楷體" w:cs="Arial Unicode MS" w:hint="eastAsia"/>
          <w:spacing w:val="-20"/>
          <w:sz w:val="32"/>
          <w:szCs w:val="32"/>
          <w:lang w:val="zh-TW"/>
        </w:rPr>
        <w:t>第11250043</w:t>
      </w:r>
      <w:r>
        <w:rPr>
          <w:rFonts w:ascii="標楷體" w:eastAsia="標楷體" w:hAnsi="標楷體" w:cs="Arial Unicode MS" w:hint="eastAsia"/>
          <w:spacing w:val="-20"/>
          <w:sz w:val="32"/>
          <w:szCs w:val="32"/>
          <w:lang w:val="zh-TW"/>
        </w:rPr>
        <w:t>090</w:t>
      </w:r>
      <w:r w:rsidRPr="003346FC">
        <w:rPr>
          <w:rFonts w:ascii="標楷體" w:eastAsia="標楷體" w:hAnsi="標楷體" w:cs="Arial Unicode MS" w:hint="eastAsia"/>
          <w:spacing w:val="-20"/>
          <w:sz w:val="32"/>
          <w:szCs w:val="32"/>
          <w:lang w:val="zh-TW"/>
        </w:rPr>
        <w:t>號公告預告修正，檢送前揭公告影本   敬請查照</w:t>
      </w:r>
      <w:r w:rsidRPr="003346FC">
        <w:rPr>
          <w:rFonts w:ascii="標楷體" w:eastAsia="標楷體" w:hAnsi="標楷體" w:cs="Times New Roman" w:hint="eastAsia"/>
          <w:color w:val="000000"/>
          <w:spacing w:val="-20"/>
          <w:sz w:val="32"/>
          <w:szCs w:val="32"/>
        </w:rPr>
        <w:t>。</w:t>
      </w:r>
    </w:p>
    <w:p w:rsidR="003042A4" w:rsidRPr="003346FC" w:rsidRDefault="003042A4" w:rsidP="003042A4">
      <w:pPr>
        <w:spacing w:line="520" w:lineRule="exact"/>
        <w:rPr>
          <w:rFonts w:ascii="標楷體" w:eastAsia="標楷體" w:hAnsi="標楷體" w:cs="Arial Unicode MS"/>
          <w:sz w:val="32"/>
          <w:szCs w:val="32"/>
          <w:lang w:val="zh-TW"/>
        </w:rPr>
      </w:pPr>
      <w:r w:rsidRPr="003346FC"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說 </w:t>
      </w:r>
      <w:r w:rsidRPr="003346FC">
        <w:rPr>
          <w:rFonts w:ascii="標楷體" w:eastAsia="標楷體" w:hAnsi="標楷體" w:cs="Arial Unicode MS"/>
          <w:sz w:val="32"/>
          <w:szCs w:val="32"/>
          <w:lang w:val="zh-TW"/>
        </w:rPr>
        <w:t xml:space="preserve">  </w:t>
      </w:r>
      <w:r w:rsidRPr="003346FC">
        <w:rPr>
          <w:rFonts w:ascii="標楷體" w:eastAsia="標楷體" w:hAnsi="標楷體" w:cs="Arial Unicode MS" w:hint="eastAsia"/>
          <w:sz w:val="32"/>
          <w:szCs w:val="32"/>
          <w:lang w:val="zh-TW"/>
        </w:rPr>
        <w:t>明：</w:t>
      </w:r>
    </w:p>
    <w:p w:rsidR="003042A4" w:rsidRDefault="003042A4" w:rsidP="003042A4">
      <w:pPr>
        <w:spacing w:line="520" w:lineRule="exact"/>
        <w:rPr>
          <w:rFonts w:ascii="標楷體" w:eastAsia="標楷體" w:hAnsi="標楷體" w:cs="Arial Unicode MS" w:hint="eastAsia"/>
          <w:sz w:val="32"/>
          <w:szCs w:val="32"/>
          <w:lang w:val="zh-TW"/>
        </w:rPr>
      </w:pPr>
      <w:r w:rsidRPr="003346FC"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</w:t>
      </w:r>
      <w:r w:rsidRPr="003346FC">
        <w:rPr>
          <w:rFonts w:ascii="標楷體" w:eastAsia="標楷體" w:hAnsi="標楷體" w:cs="Arial Unicode MS"/>
          <w:sz w:val="32"/>
          <w:szCs w:val="32"/>
          <w:lang w:val="zh-TW"/>
        </w:rPr>
        <w:t xml:space="preserve">  </w:t>
      </w:r>
      <w:r w:rsidRPr="003346FC"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 </w:t>
      </w:r>
      <w:r w:rsidRPr="003346FC">
        <w:rPr>
          <w:rFonts w:ascii="標楷體" w:eastAsia="標楷體" w:hAnsi="標楷體" w:cs="Arial Unicode MS" w:hint="eastAsia"/>
          <w:spacing w:val="-20"/>
          <w:sz w:val="32"/>
          <w:szCs w:val="32"/>
          <w:lang w:val="zh-TW"/>
        </w:rPr>
        <w:t xml:space="preserve">     </w:t>
      </w:r>
      <w:r w:rsidRPr="003346FC">
        <w:rPr>
          <w:rFonts w:ascii="標楷體" w:eastAsia="標楷體" w:hAnsi="標楷體" w:cs="Arial Unicode MS" w:hint="eastAsia"/>
          <w:sz w:val="32"/>
          <w:szCs w:val="32"/>
          <w:lang w:val="zh-TW"/>
        </w:rPr>
        <w:t>依據經濟部112年8月8日經</w:t>
      </w:r>
      <w:proofErr w:type="gramStart"/>
      <w:r w:rsidRPr="003346FC">
        <w:rPr>
          <w:rFonts w:ascii="標楷體" w:eastAsia="標楷體" w:hAnsi="標楷體" w:cs="Arial Unicode MS" w:hint="eastAsia"/>
          <w:sz w:val="32"/>
          <w:szCs w:val="32"/>
          <w:lang w:val="zh-TW"/>
        </w:rPr>
        <w:t>授貿字</w:t>
      </w:r>
      <w:proofErr w:type="gramEnd"/>
      <w:r w:rsidRPr="003346FC">
        <w:rPr>
          <w:rFonts w:ascii="標楷體" w:eastAsia="標楷體" w:hAnsi="標楷體" w:cs="Arial Unicode MS" w:hint="eastAsia"/>
          <w:sz w:val="32"/>
          <w:szCs w:val="32"/>
          <w:lang w:val="zh-TW"/>
        </w:rPr>
        <w:t>第</w:t>
      </w:r>
    </w:p>
    <w:p w:rsidR="003042A4" w:rsidRPr="003346FC" w:rsidRDefault="003042A4" w:rsidP="003042A4">
      <w:pPr>
        <w:spacing w:line="520" w:lineRule="exact"/>
        <w:rPr>
          <w:rFonts w:ascii="標楷體" w:eastAsia="標楷體" w:hAnsi="標楷體" w:cs="Arial Unicode MS"/>
          <w:sz w:val="32"/>
          <w:szCs w:val="32"/>
          <w:lang w:val="zh-TW"/>
        </w:rPr>
      </w:pP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        </w:t>
      </w:r>
      <w:r w:rsidRPr="003346FC">
        <w:rPr>
          <w:rFonts w:ascii="標楷體" w:eastAsia="標楷體" w:hAnsi="標楷體" w:cs="Arial Unicode MS" w:hint="eastAsia"/>
          <w:sz w:val="32"/>
          <w:szCs w:val="32"/>
          <w:lang w:val="zh-TW"/>
        </w:rPr>
        <w:t>11250043</w:t>
      </w: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>0</w:t>
      </w:r>
      <w:r w:rsidRPr="003346FC"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91號函辦理。 </w:t>
      </w:r>
      <w:r w:rsidRPr="003346FC">
        <w:rPr>
          <w:rFonts w:ascii="標楷體" w:eastAsia="標楷體" w:hAnsi="標楷體" w:cs="Arial Unicode MS"/>
          <w:sz w:val="32"/>
          <w:szCs w:val="32"/>
          <w:lang w:val="zh-TW"/>
        </w:rPr>
        <w:t xml:space="preserve">  </w:t>
      </w:r>
    </w:p>
    <w:p w:rsidR="003042A4" w:rsidRPr="002D77A0" w:rsidRDefault="003042A4" w:rsidP="003042A4">
      <w:pPr>
        <w:suppressAutoHyphens/>
        <w:spacing w:line="400" w:lineRule="exact"/>
        <w:ind w:left="1120" w:hangingChars="400" w:hanging="1120"/>
        <w:rPr>
          <w:rFonts w:ascii="標楷體" w:eastAsia="標楷體" w:hAnsi="標楷體" w:cs="Arial Unicode MS"/>
          <w:sz w:val="28"/>
          <w:szCs w:val="28"/>
          <w:lang w:val="zh-TW"/>
        </w:rPr>
      </w:pPr>
      <w:r w:rsidRPr="002D77A0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</w:t>
      </w:r>
      <w:r w:rsidRPr="002D77A0">
        <w:rPr>
          <w:rFonts w:ascii="標楷體" w:eastAsia="標楷體" w:hAnsi="標楷體" w:cs="Arial Unicode MS"/>
          <w:sz w:val="28"/>
          <w:szCs w:val="28"/>
          <w:lang w:val="zh-TW"/>
        </w:rPr>
        <w:t xml:space="preserve">   </w:t>
      </w:r>
    </w:p>
    <w:p w:rsidR="003042A4" w:rsidRDefault="003042A4" w:rsidP="003042A4">
      <w:pPr>
        <w:suppressAutoHyphens/>
        <w:spacing w:line="400" w:lineRule="exact"/>
        <w:ind w:leftChars="-58" w:left="1323" w:hangingChars="522" w:hanging="1462"/>
        <w:rPr>
          <w:rFonts w:ascii="標楷體" w:eastAsia="標楷體" w:hAnsi="標楷體" w:cs="Arial Unicode MS" w:hint="eastAsia"/>
          <w:sz w:val="28"/>
          <w:szCs w:val="28"/>
          <w:lang w:val="zh-TW"/>
        </w:rPr>
      </w:pPr>
      <w:r w:rsidRPr="002D77A0">
        <w:rPr>
          <w:rFonts w:ascii="標楷體" w:eastAsia="標楷體" w:hAnsi="標楷體" w:cs="Arial Unicode MS"/>
          <w:sz w:val="28"/>
          <w:szCs w:val="28"/>
          <w:lang w:val="zh-TW"/>
        </w:rPr>
        <w:t xml:space="preserve"> </w:t>
      </w:r>
    </w:p>
    <w:p w:rsidR="003042A4" w:rsidRDefault="003042A4" w:rsidP="003042A4">
      <w:pPr>
        <w:suppressAutoHyphens/>
        <w:spacing w:line="400" w:lineRule="exact"/>
        <w:ind w:leftChars="-58" w:left="1323" w:hangingChars="522" w:hanging="1462"/>
        <w:rPr>
          <w:rFonts w:ascii="標楷體" w:eastAsia="標楷體" w:hAnsi="標楷體" w:cs="Arial Unicode MS" w:hint="eastAsia"/>
          <w:sz w:val="28"/>
          <w:szCs w:val="28"/>
          <w:lang w:val="zh-TW"/>
        </w:rPr>
      </w:pPr>
    </w:p>
    <w:p w:rsidR="003042A4" w:rsidRDefault="003042A4" w:rsidP="003042A4">
      <w:pPr>
        <w:suppressAutoHyphens/>
        <w:spacing w:line="400" w:lineRule="exact"/>
        <w:ind w:leftChars="-58" w:left="1323" w:hangingChars="522" w:hanging="1462"/>
        <w:rPr>
          <w:rFonts w:ascii="標楷體" w:eastAsia="標楷體" w:hAnsi="標楷體" w:cs="Arial Unicode MS" w:hint="eastAsia"/>
          <w:sz w:val="28"/>
          <w:szCs w:val="28"/>
          <w:lang w:val="zh-TW"/>
        </w:rPr>
      </w:pPr>
    </w:p>
    <w:p w:rsidR="003042A4" w:rsidRDefault="003042A4" w:rsidP="003042A4">
      <w:pPr>
        <w:suppressAutoHyphens/>
        <w:spacing w:line="400" w:lineRule="exact"/>
        <w:ind w:leftChars="-58" w:left="1323" w:hangingChars="522" w:hanging="1462"/>
        <w:rPr>
          <w:rFonts w:ascii="標楷體" w:eastAsia="標楷體" w:hAnsi="標楷體" w:cs="Arial Unicode MS" w:hint="eastAsia"/>
          <w:sz w:val="28"/>
          <w:szCs w:val="28"/>
          <w:lang w:val="zh-TW"/>
        </w:rPr>
      </w:pPr>
    </w:p>
    <w:p w:rsidR="003042A4" w:rsidRDefault="003042A4" w:rsidP="003042A4">
      <w:pPr>
        <w:suppressAutoHyphens/>
        <w:spacing w:line="400" w:lineRule="exact"/>
        <w:ind w:leftChars="-58" w:left="1323" w:hangingChars="522" w:hanging="1462"/>
        <w:rPr>
          <w:rFonts w:ascii="標楷體" w:eastAsia="標楷體" w:hAnsi="標楷體" w:cs="Arial Unicode MS" w:hint="eastAsia"/>
          <w:sz w:val="28"/>
          <w:szCs w:val="28"/>
          <w:lang w:val="zh-TW"/>
        </w:rPr>
      </w:pPr>
    </w:p>
    <w:p w:rsidR="003042A4" w:rsidRPr="002D77A0" w:rsidRDefault="003042A4" w:rsidP="003042A4">
      <w:pPr>
        <w:suppressAutoHyphens/>
        <w:spacing w:line="400" w:lineRule="exact"/>
        <w:ind w:leftChars="-58" w:left="1323" w:hangingChars="522" w:hanging="1462"/>
        <w:rPr>
          <w:rFonts w:ascii="標楷體" w:eastAsia="標楷體" w:hAnsi="標楷體" w:cs="Arial Unicode MS"/>
          <w:sz w:val="28"/>
          <w:szCs w:val="28"/>
          <w:lang w:val="zh-TW"/>
        </w:rPr>
      </w:pPr>
    </w:p>
    <w:p w:rsidR="00301547" w:rsidRPr="002D77A0" w:rsidRDefault="003042A4" w:rsidP="003042A4">
      <w:pPr>
        <w:rPr>
          <w:rFonts w:ascii="華康儷楷書" w:eastAsia="華康儷楷書" w:hAnsi="Calibri" w:cs="Times New Roman"/>
          <w:b/>
          <w:bCs/>
          <w:color w:val="000000"/>
          <w:kern w:val="0"/>
          <w:sz w:val="96"/>
          <w:szCs w:val="96"/>
        </w:rPr>
      </w:pPr>
      <w:r w:rsidRPr="002D77A0"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 w:rsidRPr="002D77A0"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 w:rsidRPr="002D77A0"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 w:rsidRPr="002D77A0"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莊 堯 安</w:t>
      </w:r>
    </w:p>
    <w:p w:rsidR="00A55AB6" w:rsidRDefault="003042A4"/>
    <w:sectPr w:rsidR="00A55AB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547"/>
    <w:rsid w:val="00301547"/>
    <w:rsid w:val="003042A4"/>
    <w:rsid w:val="00465F93"/>
    <w:rsid w:val="008E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2A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2A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e325@ms19.hinet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Tyiec</dc:creator>
  <cp:lastModifiedBy>Tyiec</cp:lastModifiedBy>
  <cp:revision>2</cp:revision>
  <dcterms:created xsi:type="dcterms:W3CDTF">2023-08-09T06:20:00Z</dcterms:created>
  <dcterms:modified xsi:type="dcterms:W3CDTF">2023-08-09T06:20:00Z</dcterms:modified>
</cp:coreProperties>
</file>