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85D" w:rsidRPr="008A0051" w:rsidRDefault="0084185D" w:rsidP="0084185D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0324D856" wp14:editId="378C0AB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84185D" w:rsidRPr="008A0051" w:rsidRDefault="0084185D" w:rsidP="0084185D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84185D" w:rsidRPr="0084185D" w:rsidRDefault="0084185D" w:rsidP="0084185D">
      <w:pPr>
        <w:jc w:val="center"/>
        <w:rPr>
          <w:rFonts w:ascii="標楷體" w:eastAsia="標楷體" w:hAnsi="標楷體" w:cs="Times New Roman"/>
        </w:rPr>
      </w:pPr>
      <w:r w:rsidRPr="00921563">
        <w:rPr>
          <w:rFonts w:ascii="標楷體" w:eastAsia="標楷體" w:hAnsi="標楷體" w:cs="Times New Roman" w:hint="eastAsia"/>
        </w:rPr>
        <w:t>桃園市桃園區中正路1249號5樓之4</w:t>
      </w:r>
    </w:p>
    <w:p w:rsidR="0084185D" w:rsidRPr="008A0051" w:rsidRDefault="0084185D" w:rsidP="0084185D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84185D" w:rsidRPr="008A0051" w:rsidRDefault="0025451E" w:rsidP="0084185D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84185D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84185D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84185D" w:rsidRPr="008A0051" w:rsidRDefault="0084185D" w:rsidP="00D957A8">
      <w:pPr>
        <w:spacing w:line="400" w:lineRule="exact"/>
        <w:ind w:rightChars="-378" w:right="-907"/>
        <w:rPr>
          <w:rFonts w:ascii="標楷體" w:eastAsia="標楷體" w:hAnsi="標楷體" w:cs="Times New Roman"/>
        </w:rPr>
      </w:pPr>
    </w:p>
    <w:p w:rsidR="0084185D" w:rsidRPr="008A0051" w:rsidRDefault="0084185D" w:rsidP="0084185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</w:t>
      </w:r>
      <w:bookmarkStart w:id="0" w:name="_GoBack"/>
      <w:bookmarkEnd w:id="0"/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關會員 </w:t>
      </w:r>
    </w:p>
    <w:p w:rsidR="00D957A8" w:rsidRDefault="00D957A8" w:rsidP="00D957A8">
      <w:pPr>
        <w:spacing w:line="16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84185D" w:rsidRPr="0025451E" w:rsidRDefault="0084185D" w:rsidP="0084185D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25451E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1</w:t>
      </w:r>
      <w:r w:rsidR="00D957A8" w:rsidRPr="0025451E">
        <w:rPr>
          <w:rFonts w:ascii="Times New Roman" w:eastAsia="標楷體" w:hAnsi="Times New Roman" w:cs="Times New Roman"/>
          <w:color w:val="000000"/>
          <w:szCs w:val="24"/>
        </w:rPr>
        <w:t>10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D957A8" w:rsidRPr="0025451E">
        <w:rPr>
          <w:rFonts w:ascii="Times New Roman" w:eastAsia="標楷體" w:hAnsi="Times New Roman" w:cs="Times New Roman"/>
          <w:color w:val="000000"/>
          <w:szCs w:val="24"/>
        </w:rPr>
        <w:t>7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D957A8" w:rsidRPr="0025451E">
        <w:rPr>
          <w:rFonts w:ascii="Times New Roman" w:eastAsia="標楷體" w:hAnsi="Times New Roman" w:cs="Times New Roman"/>
          <w:color w:val="000000"/>
          <w:szCs w:val="24"/>
        </w:rPr>
        <w:t>20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84185D" w:rsidRPr="0025451E" w:rsidRDefault="0084185D" w:rsidP="0084185D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25451E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25451E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25451E">
        <w:rPr>
          <w:rFonts w:ascii="Times New Roman" w:eastAsia="標楷體" w:hAnsi="Times New Roman" w:cs="Times New Roman"/>
          <w:color w:val="000000"/>
          <w:szCs w:val="24"/>
        </w:rPr>
        <w:t>第</w:t>
      </w:r>
      <w:r w:rsidR="00D957A8" w:rsidRPr="0025451E">
        <w:rPr>
          <w:rFonts w:ascii="Times New Roman" w:eastAsia="標楷體" w:hAnsi="Times New Roman" w:cs="Times New Roman"/>
          <w:color w:val="000000"/>
          <w:szCs w:val="24"/>
        </w:rPr>
        <w:t>110266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84185D" w:rsidRPr="0025451E" w:rsidRDefault="0084185D" w:rsidP="0084185D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25451E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84185D" w:rsidRPr="008A0051" w:rsidRDefault="0084185D" w:rsidP="0084185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84185D" w:rsidRPr="004F7E97" w:rsidRDefault="0084185D" w:rsidP="00D957A8">
      <w:pPr>
        <w:autoSpaceDE w:val="0"/>
        <w:autoSpaceDN w:val="0"/>
        <w:adjustRightInd w:val="0"/>
        <w:snapToGrid w:val="0"/>
        <w:spacing w:line="240" w:lineRule="atLeast"/>
        <w:ind w:left="1326" w:rightChars="37" w:right="89" w:hangingChars="442" w:hanging="1326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 w:rsidRPr="004F7E97">
        <w:rPr>
          <w:rFonts w:ascii="Times New Roman" w:eastAsia="標楷體" w:hAnsi="Times New Roman" w:cs="Times New Roman"/>
          <w:sz w:val="30"/>
          <w:szCs w:val="30"/>
          <w:lang w:val="zh-TW"/>
        </w:rPr>
        <w:t>主</w:t>
      </w:r>
      <w:r w:rsidRPr="004F7E97">
        <w:rPr>
          <w:rFonts w:ascii="Times New Roman" w:eastAsia="標楷體" w:hAnsi="Times New Roman" w:cs="Times New Roman"/>
          <w:sz w:val="30"/>
          <w:szCs w:val="30"/>
        </w:rPr>
        <w:t xml:space="preserve">   </w:t>
      </w:r>
      <w:r w:rsidRPr="004F7E97">
        <w:rPr>
          <w:rFonts w:ascii="Times New Roman" w:eastAsia="標楷體" w:hAnsi="Times New Roman" w:cs="Times New Roman"/>
          <w:sz w:val="30"/>
          <w:szCs w:val="30"/>
          <w:lang w:val="zh-TW"/>
        </w:rPr>
        <w:t>旨</w:t>
      </w:r>
      <w:r w:rsidRPr="004F7E97">
        <w:rPr>
          <w:rFonts w:ascii="Times New Roman" w:eastAsia="標楷體" w:hAnsi="Times New Roman" w:cs="Times New Roman"/>
          <w:sz w:val="30"/>
          <w:szCs w:val="30"/>
        </w:rPr>
        <w:t>：</w:t>
      </w:r>
      <w:r w:rsidRPr="004F7E97">
        <w:rPr>
          <w:rFonts w:ascii="Times New Roman" w:eastAsia="標楷體" w:hAnsi="Times New Roman" w:cs="Times New Roman"/>
          <w:sz w:val="30"/>
          <w:szCs w:val="30"/>
          <w:lang w:val="zh-TW"/>
        </w:rPr>
        <w:t>「中華民國輸入規定</w:t>
      </w:r>
      <w:r w:rsidRPr="004F7E97">
        <w:rPr>
          <w:rFonts w:ascii="Times New Roman" w:eastAsia="標楷體" w:hAnsi="Times New Roman" w:cs="Times New Roman"/>
          <w:sz w:val="30"/>
          <w:szCs w:val="30"/>
          <w:lang w:val="zh-TW"/>
        </w:rPr>
        <w:t>F01</w:t>
      </w:r>
      <w:r w:rsidRPr="004F7E97">
        <w:rPr>
          <w:rFonts w:ascii="Times New Roman" w:eastAsia="標楷體" w:hAnsi="Times New Roman" w:cs="Times New Roman"/>
          <w:sz w:val="30"/>
          <w:szCs w:val="30"/>
          <w:lang w:val="zh-TW"/>
        </w:rPr>
        <w:t>、</w:t>
      </w:r>
      <w:r w:rsidRPr="004F7E97">
        <w:rPr>
          <w:rFonts w:ascii="Times New Roman" w:eastAsia="標楷體" w:hAnsi="Times New Roman" w:cs="Times New Roman"/>
          <w:sz w:val="30"/>
          <w:szCs w:val="30"/>
          <w:lang w:val="zh-TW"/>
        </w:rPr>
        <w:t>F02</w:t>
      </w:r>
      <w:r w:rsidRPr="004F7E97">
        <w:rPr>
          <w:rFonts w:ascii="Times New Roman" w:eastAsia="標楷體" w:hAnsi="Times New Roman" w:cs="Times New Roman"/>
          <w:sz w:val="30"/>
          <w:szCs w:val="30"/>
          <w:lang w:val="zh-TW"/>
        </w:rPr>
        <w:t>貨品分類表」，業經</w:t>
      </w:r>
      <w:r w:rsidRPr="004F7E97">
        <w:rPr>
          <w:rFonts w:ascii="Times New Roman" w:eastAsia="標楷體" w:hAnsi="Times New Roman" w:cs="Times New Roman"/>
          <w:snapToGrid w:val="0"/>
          <w:spacing w:val="-20"/>
          <w:sz w:val="30"/>
          <w:szCs w:val="30"/>
          <w:lang w:val="zh-TW"/>
        </w:rPr>
        <w:t>衛生</w:t>
      </w:r>
      <w:proofErr w:type="gramStart"/>
      <w:r w:rsidRPr="004F7E97">
        <w:rPr>
          <w:rFonts w:ascii="Times New Roman" w:eastAsia="標楷體" w:hAnsi="Times New Roman" w:cs="Times New Roman"/>
          <w:snapToGrid w:val="0"/>
          <w:spacing w:val="-20"/>
          <w:sz w:val="30"/>
          <w:szCs w:val="30"/>
          <w:lang w:val="zh-TW"/>
        </w:rPr>
        <w:t>福利部於中華民國</w:t>
      </w:r>
      <w:proofErr w:type="gramEnd"/>
      <w:r w:rsidRPr="004F7E97">
        <w:rPr>
          <w:rFonts w:ascii="Times New Roman" w:eastAsia="標楷體" w:hAnsi="Times New Roman" w:cs="Times New Roman"/>
          <w:snapToGrid w:val="0"/>
          <w:spacing w:val="-20"/>
          <w:sz w:val="30"/>
          <w:szCs w:val="30"/>
        </w:rPr>
        <w:t>1</w:t>
      </w:r>
      <w:r w:rsidR="00D957A8" w:rsidRPr="004F7E97">
        <w:rPr>
          <w:rFonts w:ascii="Times New Roman" w:eastAsia="標楷體" w:hAnsi="Times New Roman" w:cs="Times New Roman"/>
          <w:snapToGrid w:val="0"/>
          <w:spacing w:val="-20"/>
          <w:sz w:val="30"/>
          <w:szCs w:val="30"/>
        </w:rPr>
        <w:t>10</w:t>
      </w:r>
      <w:r w:rsidRPr="004F7E97">
        <w:rPr>
          <w:rFonts w:ascii="Times New Roman" w:eastAsia="標楷體" w:hAnsi="Times New Roman" w:cs="Times New Roman"/>
          <w:snapToGrid w:val="0"/>
          <w:spacing w:val="-20"/>
          <w:sz w:val="30"/>
          <w:szCs w:val="30"/>
          <w:lang w:val="zh-TW"/>
        </w:rPr>
        <w:t>年</w:t>
      </w:r>
      <w:r w:rsidR="00D957A8" w:rsidRPr="004F7E97">
        <w:rPr>
          <w:rFonts w:ascii="Times New Roman" w:eastAsia="標楷體" w:hAnsi="Times New Roman" w:cs="Times New Roman"/>
          <w:snapToGrid w:val="0"/>
          <w:spacing w:val="-20"/>
          <w:sz w:val="30"/>
          <w:szCs w:val="30"/>
          <w:lang w:val="zh-TW"/>
        </w:rPr>
        <w:t>7</w:t>
      </w:r>
      <w:r w:rsidRPr="004F7E97">
        <w:rPr>
          <w:rFonts w:ascii="Times New Roman" w:eastAsia="標楷體" w:hAnsi="Times New Roman" w:cs="Times New Roman"/>
          <w:snapToGrid w:val="0"/>
          <w:spacing w:val="-20"/>
          <w:sz w:val="30"/>
          <w:szCs w:val="30"/>
          <w:lang w:val="zh-TW"/>
        </w:rPr>
        <w:t>月</w:t>
      </w:r>
      <w:r w:rsidR="00D957A8" w:rsidRPr="004F7E97">
        <w:rPr>
          <w:rFonts w:ascii="Times New Roman" w:eastAsia="標楷體" w:hAnsi="Times New Roman" w:cs="Times New Roman"/>
          <w:snapToGrid w:val="0"/>
          <w:spacing w:val="-20"/>
          <w:sz w:val="30"/>
          <w:szCs w:val="30"/>
          <w:lang w:val="zh-TW"/>
        </w:rPr>
        <w:t>15</w:t>
      </w:r>
      <w:r w:rsidRPr="004F7E97">
        <w:rPr>
          <w:rFonts w:ascii="Times New Roman" w:eastAsia="標楷體" w:hAnsi="Times New Roman" w:cs="Times New Roman"/>
          <w:snapToGrid w:val="0"/>
          <w:spacing w:val="-20"/>
          <w:sz w:val="30"/>
          <w:szCs w:val="30"/>
          <w:lang w:val="zh-TW"/>
        </w:rPr>
        <w:t>日以</w:t>
      </w:r>
      <w:proofErr w:type="gramStart"/>
      <w:r w:rsidRPr="004F7E97">
        <w:rPr>
          <w:rFonts w:ascii="Times New Roman" w:eastAsia="標楷體" w:hAnsi="Times New Roman" w:cs="Times New Roman"/>
          <w:snapToGrid w:val="0"/>
          <w:spacing w:val="-20"/>
          <w:sz w:val="30"/>
          <w:szCs w:val="30"/>
          <w:lang w:val="zh-TW"/>
        </w:rPr>
        <w:t>衛授食字第</w:t>
      </w:r>
      <w:r w:rsidRPr="004F7E97">
        <w:rPr>
          <w:rFonts w:ascii="Times New Roman" w:eastAsia="標楷體" w:hAnsi="Times New Roman" w:cs="Times New Roman"/>
          <w:snapToGrid w:val="0"/>
          <w:spacing w:val="-20"/>
          <w:sz w:val="30"/>
          <w:szCs w:val="30"/>
          <w:lang w:val="zh-TW"/>
        </w:rPr>
        <w:t>1</w:t>
      </w:r>
      <w:r w:rsidR="00D957A8" w:rsidRPr="004F7E97">
        <w:rPr>
          <w:rFonts w:ascii="Times New Roman" w:eastAsia="標楷體" w:hAnsi="Times New Roman" w:cs="Times New Roman"/>
          <w:snapToGrid w:val="0"/>
          <w:spacing w:val="-20"/>
          <w:sz w:val="30"/>
          <w:szCs w:val="30"/>
          <w:lang w:val="zh-TW"/>
        </w:rPr>
        <w:t>101301622</w:t>
      </w:r>
      <w:r w:rsidRPr="004F7E97">
        <w:rPr>
          <w:rFonts w:ascii="Times New Roman" w:eastAsia="標楷體" w:hAnsi="Times New Roman" w:cs="Times New Roman"/>
          <w:snapToGrid w:val="0"/>
          <w:spacing w:val="-20"/>
          <w:sz w:val="30"/>
          <w:szCs w:val="30"/>
          <w:lang w:val="zh-TW"/>
        </w:rPr>
        <w:t>號</w:t>
      </w:r>
      <w:proofErr w:type="gramEnd"/>
      <w:r w:rsidRPr="004F7E97">
        <w:rPr>
          <w:rFonts w:ascii="Times New Roman" w:eastAsia="標楷體" w:hAnsi="Times New Roman" w:cs="Times New Roman"/>
          <w:snapToGrid w:val="0"/>
          <w:spacing w:val="-20"/>
          <w:sz w:val="30"/>
          <w:szCs w:val="30"/>
          <w:lang w:val="zh-TW"/>
        </w:rPr>
        <w:t>公</w:t>
      </w:r>
      <w:r w:rsidRPr="004F7E97">
        <w:rPr>
          <w:rFonts w:ascii="Times New Roman" w:eastAsia="標楷體" w:hAnsi="Times New Roman" w:cs="Times New Roman"/>
          <w:sz w:val="30"/>
          <w:szCs w:val="30"/>
          <w:lang w:val="zh-TW"/>
        </w:rPr>
        <w:t>告預告，</w:t>
      </w:r>
      <w:r w:rsidRPr="004F7E97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請查照。</w:t>
      </w:r>
    </w:p>
    <w:p w:rsidR="0084185D" w:rsidRPr="004F7E97" w:rsidRDefault="0084185D" w:rsidP="00D957A8">
      <w:pPr>
        <w:spacing w:line="440" w:lineRule="exact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4F7E97">
        <w:rPr>
          <w:rFonts w:ascii="Times New Roman" w:eastAsia="標楷體" w:hAnsi="Times New Roman" w:cs="Times New Roman"/>
          <w:sz w:val="30"/>
          <w:szCs w:val="30"/>
          <w:lang w:val="zh-TW"/>
        </w:rPr>
        <w:t>說</w:t>
      </w:r>
      <w:r w:rsidRPr="004F7E97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</w:t>
      </w:r>
      <w:r w:rsidRPr="004F7E97">
        <w:rPr>
          <w:rFonts w:ascii="Times New Roman" w:eastAsia="標楷體" w:hAnsi="Times New Roman" w:cs="Times New Roman"/>
          <w:sz w:val="30"/>
          <w:szCs w:val="30"/>
          <w:lang w:val="zh-TW"/>
        </w:rPr>
        <w:t>明：</w:t>
      </w:r>
    </w:p>
    <w:p w:rsidR="0084185D" w:rsidRPr="004F7E97" w:rsidRDefault="0084185D" w:rsidP="004F7E97">
      <w:pPr>
        <w:autoSpaceDE w:val="0"/>
        <w:autoSpaceDN w:val="0"/>
        <w:spacing w:line="400" w:lineRule="exact"/>
        <w:ind w:left="1326" w:hangingChars="442" w:hanging="1326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4F7E97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</w:t>
      </w:r>
      <w:proofErr w:type="gramStart"/>
      <w:r w:rsidRPr="004F7E97">
        <w:rPr>
          <w:rFonts w:ascii="Times New Roman" w:eastAsia="標楷體" w:hAnsi="Times New Roman" w:cs="Times New Roman"/>
          <w:sz w:val="30"/>
          <w:szCs w:val="30"/>
          <w:lang w:val="zh-TW"/>
        </w:rPr>
        <w:t>ㄧ</w:t>
      </w:r>
      <w:proofErr w:type="gramEnd"/>
      <w:r w:rsidRPr="004F7E97">
        <w:rPr>
          <w:rFonts w:ascii="Times New Roman" w:eastAsia="標楷體" w:hAnsi="Times New Roman" w:cs="Times New Roman"/>
          <w:sz w:val="30"/>
          <w:szCs w:val="30"/>
          <w:lang w:val="zh-TW"/>
        </w:rPr>
        <w:t>、依據衛生福利部</w:t>
      </w:r>
      <w:r w:rsidRPr="004F7E97">
        <w:rPr>
          <w:rFonts w:ascii="Times New Roman" w:eastAsia="標楷體" w:hAnsi="Times New Roman" w:cs="Times New Roman"/>
          <w:sz w:val="30"/>
          <w:szCs w:val="30"/>
          <w:lang w:val="zh-TW"/>
        </w:rPr>
        <w:t>1</w:t>
      </w:r>
      <w:r w:rsidR="004F7E97" w:rsidRPr="004F7E9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10</w:t>
      </w:r>
      <w:r w:rsidRPr="004F7E97">
        <w:rPr>
          <w:rFonts w:ascii="Times New Roman" w:eastAsia="標楷體" w:hAnsi="Times New Roman" w:cs="Times New Roman"/>
          <w:sz w:val="30"/>
          <w:szCs w:val="30"/>
          <w:lang w:val="zh-TW"/>
        </w:rPr>
        <w:t>年</w:t>
      </w:r>
      <w:r w:rsidR="004F7E97" w:rsidRPr="004F7E9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7</w:t>
      </w:r>
      <w:r w:rsidRPr="004F7E97">
        <w:rPr>
          <w:rFonts w:ascii="Times New Roman" w:eastAsia="標楷體" w:hAnsi="Times New Roman" w:cs="Times New Roman"/>
          <w:sz w:val="30"/>
          <w:szCs w:val="30"/>
          <w:lang w:val="zh-TW"/>
        </w:rPr>
        <w:t>月</w:t>
      </w:r>
      <w:r w:rsidR="004F7E97" w:rsidRPr="004F7E9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15</w:t>
      </w:r>
      <w:r w:rsidRPr="004F7E97">
        <w:rPr>
          <w:rFonts w:ascii="Times New Roman" w:eastAsia="標楷體" w:hAnsi="Times New Roman" w:cs="Times New Roman"/>
          <w:sz w:val="30"/>
          <w:szCs w:val="30"/>
          <w:lang w:val="zh-TW"/>
        </w:rPr>
        <w:t>日</w:t>
      </w:r>
      <w:proofErr w:type="gramStart"/>
      <w:r w:rsidRPr="004F7E97">
        <w:rPr>
          <w:rFonts w:ascii="Times New Roman" w:eastAsia="標楷體" w:hAnsi="Times New Roman" w:cs="Times New Roman"/>
          <w:sz w:val="30"/>
          <w:szCs w:val="30"/>
          <w:lang w:val="zh-TW"/>
        </w:rPr>
        <w:t>衛授食字第</w:t>
      </w:r>
      <w:r w:rsidRPr="004F7E97">
        <w:rPr>
          <w:rFonts w:ascii="Times New Roman" w:eastAsia="標楷體" w:hAnsi="Times New Roman" w:cs="Times New Roman"/>
          <w:sz w:val="30"/>
          <w:szCs w:val="30"/>
          <w:lang w:val="zh-TW"/>
        </w:rPr>
        <w:t>1</w:t>
      </w:r>
      <w:r w:rsidR="004F7E97" w:rsidRPr="004F7E9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101301624</w:t>
      </w:r>
      <w:r w:rsidRPr="004F7E97">
        <w:rPr>
          <w:rFonts w:ascii="Times New Roman" w:eastAsia="標楷體" w:hAnsi="Times New Roman" w:cs="Times New Roman"/>
          <w:sz w:val="30"/>
          <w:szCs w:val="30"/>
          <w:lang w:val="zh-TW"/>
        </w:rPr>
        <w:t>號</w:t>
      </w:r>
      <w:proofErr w:type="gramEnd"/>
      <w:r w:rsidRPr="004F7E97">
        <w:rPr>
          <w:rFonts w:ascii="Times New Roman" w:eastAsia="標楷體" w:hAnsi="Times New Roman" w:cs="Times New Roman"/>
          <w:sz w:val="30"/>
          <w:szCs w:val="30"/>
          <w:lang w:val="zh-TW"/>
        </w:rPr>
        <w:t>函辦理。</w:t>
      </w:r>
    </w:p>
    <w:p w:rsidR="0084185D" w:rsidRPr="004F7E97" w:rsidRDefault="0084185D" w:rsidP="00D957A8">
      <w:pPr>
        <w:suppressAutoHyphens/>
        <w:autoSpaceDE w:val="0"/>
        <w:autoSpaceDN w:val="0"/>
        <w:spacing w:line="0" w:lineRule="atLeast"/>
        <w:ind w:left="1200" w:hangingChars="400" w:hanging="1200"/>
        <w:jc w:val="both"/>
        <w:rPr>
          <w:rFonts w:ascii="Times New Roman" w:eastAsia="標楷體" w:hAnsi="Times New Roman" w:cs="Times New Roman"/>
          <w:kern w:val="0"/>
          <w:sz w:val="30"/>
          <w:szCs w:val="30"/>
        </w:rPr>
      </w:pPr>
      <w:r w:rsidRPr="004F7E97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</w:t>
      </w:r>
      <w:r w:rsidRPr="004F7E97">
        <w:rPr>
          <w:rFonts w:ascii="Times New Roman" w:eastAsia="標楷體" w:hAnsi="Times New Roman" w:cs="Times New Roman"/>
          <w:sz w:val="30"/>
          <w:szCs w:val="30"/>
          <w:lang w:val="zh-TW"/>
        </w:rPr>
        <w:t>二、</w:t>
      </w:r>
      <w:proofErr w:type="gramStart"/>
      <w:r w:rsidRPr="004F7E97">
        <w:rPr>
          <w:rFonts w:ascii="Times New Roman" w:eastAsia="標楷體" w:hAnsi="Times New Roman" w:cs="Times New Roman"/>
          <w:sz w:val="30"/>
          <w:szCs w:val="30"/>
          <w:lang w:val="zh-TW"/>
        </w:rPr>
        <w:t>旨揭公告</w:t>
      </w:r>
      <w:proofErr w:type="gramEnd"/>
      <w:r w:rsidRPr="004F7E97">
        <w:rPr>
          <w:rFonts w:ascii="Times New Roman" w:eastAsia="標楷體" w:hAnsi="Times New Roman" w:cs="Times New Roman"/>
          <w:sz w:val="30"/>
          <w:szCs w:val="30"/>
          <w:lang w:val="zh-TW"/>
        </w:rPr>
        <w:t>請至行政院公報資訊網、衛生福利部網站「衛生福利法規檢索系統」下「法規草案」網頁、衛生福利部食品藥物管理署網站「公告資訊」下「</w:t>
      </w:r>
      <w:proofErr w:type="gramStart"/>
      <w:r w:rsidRPr="004F7E97">
        <w:rPr>
          <w:rFonts w:ascii="Times New Roman" w:eastAsia="標楷體" w:hAnsi="Times New Roman" w:cs="Times New Roman"/>
          <w:sz w:val="30"/>
          <w:szCs w:val="30"/>
          <w:lang w:val="zh-TW"/>
        </w:rPr>
        <w:t>本署公告</w:t>
      </w:r>
      <w:proofErr w:type="gramEnd"/>
      <w:r w:rsidRPr="004F7E97">
        <w:rPr>
          <w:rFonts w:ascii="Times New Roman" w:eastAsia="標楷體" w:hAnsi="Times New Roman" w:cs="Times New Roman"/>
          <w:sz w:val="30"/>
          <w:szCs w:val="30"/>
          <w:lang w:val="zh-TW"/>
        </w:rPr>
        <w:t>」網頁及國家發展委員會「公共政策網路參與平台</w:t>
      </w:r>
      <w:proofErr w:type="gramStart"/>
      <w:r w:rsidRPr="004F7E97">
        <w:rPr>
          <w:rFonts w:ascii="Times New Roman" w:eastAsia="標楷體" w:hAnsi="Times New Roman" w:cs="Times New Roman"/>
          <w:sz w:val="30"/>
          <w:szCs w:val="30"/>
          <w:lang w:val="zh-TW"/>
        </w:rPr>
        <w:t>─</w:t>
      </w:r>
      <w:proofErr w:type="gramEnd"/>
      <w:r w:rsidRPr="004F7E97">
        <w:rPr>
          <w:rFonts w:ascii="Times New Roman" w:eastAsia="標楷體" w:hAnsi="Times New Roman" w:cs="Times New Roman"/>
          <w:sz w:val="30"/>
          <w:szCs w:val="30"/>
          <w:lang w:val="zh-TW"/>
        </w:rPr>
        <w:t>眾開講」網頁</w:t>
      </w:r>
      <w:r w:rsidRPr="004F7E97">
        <w:rPr>
          <w:rFonts w:ascii="Times New Roman" w:eastAsia="標楷體" w:hAnsi="Times New Roman" w:cs="Times New Roman"/>
          <w:color w:val="000000" w:themeColor="text1"/>
          <w:sz w:val="30"/>
          <w:szCs w:val="30"/>
          <w:lang w:val="zh-TW"/>
        </w:rPr>
        <w:t>(</w:t>
      </w:r>
      <w:hyperlink r:id="rId6" w:history="1">
        <w:r w:rsidRPr="004F7E97">
          <w:rPr>
            <w:rFonts w:ascii="Times New Roman" w:eastAsia="標楷體" w:hAnsi="Times New Roman" w:cs="Times New Roman"/>
            <w:color w:val="000000" w:themeColor="text1"/>
            <w:sz w:val="30"/>
            <w:szCs w:val="30"/>
          </w:rPr>
          <w:t>https://join.gov.tw/</w:t>
        </w:r>
      </w:hyperlink>
      <w:r w:rsidRPr="004F7E97">
        <w:rPr>
          <w:rFonts w:ascii="Times New Roman" w:eastAsia="標楷體" w:hAnsi="Times New Roman" w:cs="Times New Roman"/>
          <w:sz w:val="30"/>
          <w:szCs w:val="30"/>
          <w:lang w:val="zh-TW"/>
        </w:rPr>
        <w:t>policies/)</w:t>
      </w:r>
      <w:r w:rsidRPr="004F7E97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自行下載。</w:t>
      </w:r>
    </w:p>
    <w:p w:rsidR="0084185D" w:rsidRPr="004F7E97" w:rsidRDefault="0084185D" w:rsidP="00D957A8">
      <w:pPr>
        <w:suppressAutoHyphens/>
        <w:autoSpaceDE w:val="0"/>
        <w:autoSpaceDN w:val="0"/>
        <w:spacing w:line="0" w:lineRule="atLeast"/>
        <w:ind w:left="1200" w:hangingChars="400" w:hanging="1200"/>
        <w:jc w:val="both"/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</w:pPr>
      <w:r w:rsidRPr="004F7E97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 xml:space="preserve">     </w:t>
      </w:r>
      <w:r w:rsidRPr="004F7E97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三、對公告內容如有任何意見者，請於草案刊登前揭網站之隔日起</w:t>
      </w:r>
      <w:r w:rsidRPr="004F7E97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60</w:t>
      </w:r>
      <w:r w:rsidRPr="004F7E97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日內</w:t>
      </w:r>
      <w:r w:rsidRPr="004F7E97">
        <w:rPr>
          <w:rFonts w:ascii="Times New Roman" w:eastAsia="標楷體" w:hAnsi="Times New Roman" w:cs="Times New Roman"/>
          <w:sz w:val="30"/>
          <w:szCs w:val="30"/>
          <w:lang w:val="zh-TW"/>
        </w:rPr>
        <w:t>陳</w:t>
      </w:r>
      <w:r w:rsidRPr="004F7E97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述意見或洽詢：</w:t>
      </w:r>
    </w:p>
    <w:p w:rsidR="0084185D" w:rsidRPr="004F7E97" w:rsidRDefault="006058BD" w:rsidP="00D957A8">
      <w:pPr>
        <w:suppressAutoHyphens/>
        <w:autoSpaceDE w:val="0"/>
        <w:autoSpaceDN w:val="0"/>
        <w:spacing w:line="0" w:lineRule="atLeast"/>
        <w:ind w:left="1200" w:hangingChars="400" w:hanging="1200"/>
        <w:jc w:val="both"/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</w:pPr>
      <w:r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 xml:space="preserve"> </w:t>
      </w:r>
      <w:r w:rsidR="0084185D" w:rsidRPr="004F7E97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 xml:space="preserve">       </w:t>
      </w:r>
      <w:r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(</w:t>
      </w:r>
      <w:proofErr w:type="gramStart"/>
      <w:r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一</w:t>
      </w:r>
      <w:proofErr w:type="gramEnd"/>
      <w:r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 xml:space="preserve">) </w:t>
      </w:r>
      <w:r w:rsidR="0084185D" w:rsidRPr="004F7E97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承辦機關：衛生福利部食品藥物管理署</w:t>
      </w:r>
    </w:p>
    <w:p w:rsidR="0084185D" w:rsidRPr="004F7E97" w:rsidRDefault="006058BD" w:rsidP="00D957A8">
      <w:pPr>
        <w:suppressAutoHyphens/>
        <w:autoSpaceDE w:val="0"/>
        <w:autoSpaceDN w:val="0"/>
        <w:spacing w:line="0" w:lineRule="atLeast"/>
        <w:ind w:left="1200" w:hangingChars="400" w:hanging="1200"/>
        <w:jc w:val="both"/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</w:pPr>
      <w:r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 xml:space="preserve"> </w:t>
      </w:r>
      <w:r w:rsidR="0084185D" w:rsidRPr="004F7E97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 xml:space="preserve">       </w:t>
      </w:r>
      <w:r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(</w:t>
      </w:r>
      <w:r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二</w:t>
      </w:r>
      <w:r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 xml:space="preserve">) </w:t>
      </w:r>
      <w:r w:rsidR="0084185D" w:rsidRPr="004F7E97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地址：台北市南港區昆陽街</w:t>
      </w:r>
      <w:r w:rsidR="0084185D" w:rsidRPr="004F7E97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161-2</w:t>
      </w:r>
      <w:r w:rsidR="0084185D" w:rsidRPr="004F7E97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號</w:t>
      </w:r>
    </w:p>
    <w:p w:rsidR="0084185D" w:rsidRPr="004F7E97" w:rsidRDefault="0084185D" w:rsidP="00D957A8">
      <w:pPr>
        <w:suppressAutoHyphens/>
        <w:autoSpaceDE w:val="0"/>
        <w:autoSpaceDN w:val="0"/>
        <w:spacing w:line="0" w:lineRule="atLeast"/>
        <w:ind w:left="1200" w:hangingChars="400" w:hanging="1200"/>
        <w:jc w:val="both"/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</w:pPr>
      <w:r w:rsidRPr="004F7E97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 xml:space="preserve">       </w:t>
      </w:r>
      <w:r w:rsidR="006058BD"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 xml:space="preserve"> (</w:t>
      </w:r>
      <w:r w:rsidR="006058BD"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三</w:t>
      </w:r>
      <w:r w:rsidR="006058BD"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)</w:t>
      </w:r>
      <w:bookmarkStart w:id="1" w:name="_Hlk46317169"/>
      <w:r w:rsidR="006058BD"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 xml:space="preserve"> </w:t>
      </w:r>
      <w:r w:rsidRPr="004F7E97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電話：</w:t>
      </w:r>
      <w:r w:rsidRPr="004F7E97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02-2787-73</w:t>
      </w:r>
      <w:r w:rsidR="004F7E97" w:rsidRPr="004F7E97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83</w:t>
      </w:r>
      <w:bookmarkEnd w:id="1"/>
    </w:p>
    <w:p w:rsidR="0084185D" w:rsidRPr="004F7E97" w:rsidRDefault="0084185D" w:rsidP="00D957A8">
      <w:pPr>
        <w:suppressAutoHyphens/>
        <w:autoSpaceDE w:val="0"/>
        <w:autoSpaceDN w:val="0"/>
        <w:spacing w:line="0" w:lineRule="atLeast"/>
        <w:ind w:left="1200" w:hangingChars="400" w:hanging="1200"/>
        <w:jc w:val="both"/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</w:pPr>
      <w:r w:rsidRPr="004F7E97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 xml:space="preserve">        </w:t>
      </w:r>
      <w:r w:rsidR="006058BD"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(</w:t>
      </w:r>
      <w:r w:rsidR="006058BD"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四</w:t>
      </w:r>
      <w:r w:rsidR="006058BD"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 xml:space="preserve">) </w:t>
      </w:r>
      <w:r w:rsidRPr="004F7E97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傳真</w:t>
      </w:r>
      <w:r w:rsidRPr="004F7E97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 xml:space="preserve"> :</w:t>
      </w:r>
      <w:r w:rsidR="004F7E97" w:rsidRPr="004F7E97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 xml:space="preserve"> </w:t>
      </w:r>
      <w:r w:rsidRPr="004F7E97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02-2787-1062</w:t>
      </w:r>
    </w:p>
    <w:p w:rsidR="0084185D" w:rsidRDefault="0084185D" w:rsidP="00D957A8">
      <w:pPr>
        <w:suppressAutoHyphens/>
        <w:autoSpaceDE w:val="0"/>
        <w:autoSpaceDN w:val="0"/>
        <w:spacing w:line="0" w:lineRule="atLeast"/>
        <w:ind w:left="1200" w:hangingChars="400" w:hanging="1200"/>
        <w:jc w:val="both"/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</w:pPr>
      <w:r w:rsidRPr="004F7E97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 xml:space="preserve">       </w:t>
      </w:r>
      <w:r w:rsidR="006058BD"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 xml:space="preserve"> (</w:t>
      </w:r>
      <w:r w:rsidR="006058BD"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五</w:t>
      </w:r>
      <w:r w:rsidR="006058BD"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 xml:space="preserve">) </w:t>
      </w:r>
      <w:r w:rsidRPr="004F7E97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電子信箱</w:t>
      </w:r>
      <w:r w:rsidRPr="004F7E97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:</w:t>
      </w:r>
      <w:r w:rsidR="004F7E97" w:rsidRPr="0025451E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 xml:space="preserve"> </w:t>
      </w:r>
      <w:hyperlink r:id="rId7" w:history="1">
        <w:r w:rsidR="0025451E" w:rsidRPr="0025451E">
          <w:rPr>
            <w:rStyle w:val="a3"/>
            <w:rFonts w:ascii="Times New Roman" w:eastAsia="標楷體" w:hAnsi="Times New Roman" w:cs="Times New Roman"/>
            <w:color w:val="auto"/>
            <w:kern w:val="0"/>
            <w:sz w:val="30"/>
            <w:szCs w:val="30"/>
            <w:u w:val="none"/>
            <w:lang w:val="zh-TW"/>
          </w:rPr>
          <w:t>hades@fda.gov.tw</w:t>
        </w:r>
      </w:hyperlink>
    </w:p>
    <w:p w:rsidR="0025451E" w:rsidRDefault="0025451E" w:rsidP="0025451E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25451E" w:rsidRDefault="0025451E" w:rsidP="0025451E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25451E" w:rsidRDefault="0025451E" w:rsidP="0025451E">
      <w:pPr>
        <w:spacing w:line="400" w:lineRule="exact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</w:p>
    <w:p w:rsidR="0025451E" w:rsidRPr="00D957A8" w:rsidRDefault="0025451E" w:rsidP="0025451E">
      <w:pPr>
        <w:spacing w:line="1000" w:lineRule="exact"/>
        <w:jc w:val="center"/>
        <w:rPr>
          <w:rFonts w:ascii="Times New Roman" w:eastAsia="標楷體" w:hAnsi="Times New Roman" w:cs="Times New Roman" w:hint="eastAsia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25451E" w:rsidRPr="00D957A8" w:rsidSect="004F7E97">
      <w:pgSz w:w="11906" w:h="16838"/>
      <w:pgMar w:top="1440" w:right="1800" w:bottom="156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85D"/>
    <w:rsid w:val="0025451E"/>
    <w:rsid w:val="004F7E97"/>
    <w:rsid w:val="006058BD"/>
    <w:rsid w:val="0084185D"/>
    <w:rsid w:val="00D9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F6371"/>
  <w15:chartTrackingRefBased/>
  <w15:docId w15:val="{8BFA65B1-4267-425E-9A39-803672B3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8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5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54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des@fda.gov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gov.tw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6</cp:revision>
  <cp:lastPrinted>2021-07-20T08:23:00Z</cp:lastPrinted>
  <dcterms:created xsi:type="dcterms:W3CDTF">2021-07-20T06:29:00Z</dcterms:created>
  <dcterms:modified xsi:type="dcterms:W3CDTF">2021-07-20T08:25:00Z</dcterms:modified>
</cp:coreProperties>
</file>