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628" w:rsidRDefault="00517628" w:rsidP="0051762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D7DC81" wp14:editId="2C3312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17628" w:rsidRDefault="00517628" w:rsidP="00517628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17628" w:rsidRDefault="00517628" w:rsidP="00517628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517628" w:rsidRDefault="00517628" w:rsidP="0051762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17628" w:rsidRDefault="00F812DF" w:rsidP="0051762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517628" w:rsidRPr="00517628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517628" w:rsidRPr="00517628">
        <w:rPr>
          <w:rFonts w:ascii="標楷體" w:eastAsia="標楷體" w:hAnsi="標楷體" w:cs="Times New Roman" w:hint="eastAsia"/>
        </w:rPr>
        <w:t xml:space="preserve"> </w:t>
      </w:r>
      <w:r w:rsidR="00517628">
        <w:rPr>
          <w:rFonts w:ascii="標楷體" w:eastAsia="標楷體" w:hAnsi="標楷體" w:cs="Times New Roman" w:hint="eastAsia"/>
        </w:rPr>
        <w:t xml:space="preserve">    www.taoyuanproduct.org</w:t>
      </w:r>
    </w:p>
    <w:p w:rsidR="00517628" w:rsidRDefault="00517628" w:rsidP="00517628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17628" w:rsidRPr="00517628" w:rsidRDefault="00517628" w:rsidP="0051762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Pr="00517628">
        <w:rPr>
          <w:rFonts w:ascii="標楷體" w:eastAsia="標楷體" w:hAnsi="標楷體" w:cs="Times New Roman" w:hint="eastAsia"/>
          <w:color w:val="000000"/>
          <w:spacing w:val="-20"/>
          <w:sz w:val="36"/>
          <w:szCs w:val="36"/>
        </w:rPr>
        <w:t>各</w:t>
      </w:r>
      <w:r>
        <w:rPr>
          <w:rFonts w:ascii="標楷體" w:eastAsia="標楷體" w:hAnsi="標楷體" w:cs="Times New Roman" w:hint="eastAsia"/>
          <w:color w:val="000000"/>
          <w:spacing w:val="-20"/>
          <w:sz w:val="36"/>
          <w:szCs w:val="36"/>
        </w:rPr>
        <w:t>相關</w:t>
      </w:r>
      <w:r w:rsidRPr="00517628">
        <w:rPr>
          <w:rFonts w:ascii="標楷體" w:eastAsia="標楷體" w:hAnsi="標楷體" w:cs="Times New Roman" w:hint="eastAsia"/>
          <w:color w:val="000000"/>
          <w:spacing w:val="-20"/>
          <w:sz w:val="36"/>
          <w:szCs w:val="36"/>
        </w:rPr>
        <w:t>會員</w:t>
      </w:r>
    </w:p>
    <w:p w:rsidR="00517628" w:rsidRDefault="00517628" w:rsidP="00517628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年9月3日</w:t>
      </w:r>
    </w:p>
    <w:p w:rsidR="00517628" w:rsidRDefault="00517628" w:rsidP="0051762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</w:t>
      </w:r>
      <w:r>
        <w:rPr>
          <w:rFonts w:ascii="標楷體" w:eastAsia="標楷體" w:hAnsi="標楷體" w:cs="Times New Roman" w:hint="eastAsia"/>
          <w:color w:val="000000"/>
          <w:szCs w:val="24"/>
        </w:rPr>
        <w:t>554號</w:t>
      </w:r>
    </w:p>
    <w:p w:rsidR="00517628" w:rsidRDefault="00517628" w:rsidP="0051762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517628" w:rsidRPr="00FC7948" w:rsidRDefault="00517628" w:rsidP="0051762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17628" w:rsidRPr="000B2BA0" w:rsidRDefault="00517628" w:rsidP="002F6E8B">
      <w:pPr>
        <w:adjustRightInd w:val="0"/>
        <w:snapToGrid w:val="0"/>
        <w:spacing w:line="24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A80D5D" w:rsidRP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財團法人金屬工業研究發展中心承辦衛生福利部食品藥物管理署</w:t>
      </w:r>
      <w:proofErr w:type="gramStart"/>
      <w:r w:rsidRP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Pr="000B2BA0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proofErr w:type="gramEnd"/>
      <w:r w:rsidRP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年度</w:t>
      </w:r>
      <w:bookmarkStart w:id="0" w:name="_Hlk42585782"/>
      <w:r w:rsidRP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「醫療器材</w:t>
      </w:r>
      <w:r w:rsidR="00A80D5D" w:rsidRP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法規制度</w:t>
      </w:r>
      <w:proofErr w:type="gramStart"/>
      <w:r w:rsidR="00A80D5D" w:rsidRP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研析暨</w:t>
      </w:r>
      <w:proofErr w:type="gramEnd"/>
      <w:r w:rsidR="00A80D5D" w:rsidRP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推廣計畫</w:t>
      </w:r>
      <w:r w:rsidRP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bookmarkEnd w:id="0"/>
      <w:r w:rsidR="00A80D5D" w:rsidRP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，辦理「醫療器材管理法施行細則」</w:t>
      </w:r>
      <w:r w:rsidR="00B45334" w:rsidRP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="00A80D5D" w:rsidRP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「輸入醫療器材邊境抽查檢驗辦法」及「醫療器材委託製造作業準則」等三項草案說明會，敬邀醫療器材相關公協會轉知所屬業者參與，</w:t>
      </w:r>
      <w:r w:rsidRPr="000B2B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請查照。</w:t>
      </w:r>
    </w:p>
    <w:p w:rsidR="00517628" w:rsidRPr="001B6379" w:rsidRDefault="00517628" w:rsidP="00517628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A303A5" w:rsidRPr="000B2BA0" w:rsidRDefault="00517628" w:rsidP="00517628">
      <w:pPr>
        <w:spacing w:line="400" w:lineRule="exact"/>
        <w:ind w:left="991" w:hangingChars="354" w:hanging="991"/>
        <w:rPr>
          <w:rFonts w:ascii="標楷體" w:eastAsia="標楷體" w:hAnsi="標楷體" w:cs="Arial Unicode MS"/>
          <w:sz w:val="28"/>
          <w:szCs w:val="28"/>
          <w:lang w:val="zh-TW"/>
        </w:rPr>
      </w:pPr>
      <w:r w:rsidRPr="00D95FF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D95FF3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D95FF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P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、依財團法人</w:t>
      </w:r>
      <w:r w:rsidR="00A303A5" w:rsidRP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金屬工業研究發展中心109年9月1日金</w:t>
      </w:r>
      <w:proofErr w:type="gramStart"/>
      <w:r w:rsidR="00A303A5" w:rsidRP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醫</w:t>
      </w:r>
      <w:proofErr w:type="gramEnd"/>
      <w:r w:rsidRP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字</w:t>
      </w:r>
    </w:p>
    <w:p w:rsidR="00517628" w:rsidRPr="000B2BA0" w:rsidRDefault="00A303A5" w:rsidP="00517628">
      <w:pPr>
        <w:spacing w:line="400" w:lineRule="exact"/>
        <w:ind w:left="991" w:hangingChars="354" w:hanging="991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517628" w:rsidRP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第109</w:t>
      </w:r>
      <w:r w:rsidRP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517628" w:rsidRP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00</w:t>
      </w:r>
      <w:r w:rsidRP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3358</w:t>
      </w:r>
      <w:r w:rsidR="00517628" w:rsidRP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號函辦理。  </w:t>
      </w:r>
      <w:r w:rsidR="00517628" w:rsidRPr="000B2BA0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</w:p>
    <w:p w:rsidR="000B2BA0" w:rsidRDefault="00517628" w:rsidP="00517628">
      <w:pPr>
        <w:suppressAutoHyphens/>
        <w:wordWrap w:val="0"/>
        <w:spacing w:line="0" w:lineRule="atLeast"/>
        <w:ind w:leftChars="295" w:left="963" w:hangingChars="91" w:hanging="255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二、因</w:t>
      </w:r>
      <w:r w:rsid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考量</w:t>
      </w:r>
      <w:proofErr w:type="gramStart"/>
      <w:r w:rsid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疫</w:t>
      </w:r>
      <w:proofErr w:type="gramEnd"/>
      <w:r w:rsid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情影響，</w:t>
      </w:r>
      <w:r w:rsidR="000B2BA0" w:rsidRP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財團法人金屬工業研究發展中心</w:t>
      </w:r>
      <w:r w:rsid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說明會</w:t>
      </w:r>
    </w:p>
    <w:p w:rsidR="000B2BA0" w:rsidRDefault="000B2BA0" w:rsidP="00517628">
      <w:pPr>
        <w:suppressAutoHyphens/>
        <w:wordWrap w:val="0"/>
        <w:spacing w:line="0" w:lineRule="atLeast"/>
        <w:ind w:leftChars="295" w:left="963" w:hangingChars="91" w:hanging="255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採線上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及實體並行。實體說明會名額為80人，</w:t>
      </w:r>
      <w:r w:rsidR="00D80320">
        <w:rPr>
          <w:rFonts w:ascii="標楷體" w:eastAsia="標楷體" w:hAnsi="標楷體" w:cs="Arial Unicode MS" w:hint="eastAsia"/>
          <w:sz w:val="28"/>
          <w:szCs w:val="28"/>
          <w:lang w:val="zh-TW"/>
        </w:rPr>
        <w:t>貴會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可指</w:t>
      </w:r>
    </w:p>
    <w:p w:rsidR="00372C32" w:rsidRDefault="000B2BA0" w:rsidP="00517628">
      <w:pPr>
        <w:suppressAutoHyphens/>
        <w:wordWrap w:val="0"/>
        <w:spacing w:line="0" w:lineRule="atLeast"/>
        <w:ind w:leftChars="295" w:left="963" w:hangingChars="91" w:hanging="255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派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名代表參與實體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或線上說明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會，如實體說明會報名額</w:t>
      </w:r>
    </w:p>
    <w:p w:rsidR="00372C32" w:rsidRDefault="00372C32" w:rsidP="00517628">
      <w:pPr>
        <w:suppressAutoHyphens/>
        <w:wordWrap w:val="0"/>
        <w:spacing w:line="0" w:lineRule="atLeast"/>
        <w:ind w:leftChars="295" w:left="963" w:hangingChars="91" w:hanging="255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滿，將</w:t>
      </w:r>
      <w:proofErr w:type="gramStart"/>
      <w:r w:rsid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逕</w:t>
      </w:r>
      <w:proofErr w:type="gramEnd"/>
      <w:r w:rsid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予安排</w:t>
      </w:r>
      <w:proofErr w:type="gramStart"/>
      <w:r w:rsidR="004F5661">
        <w:rPr>
          <w:rFonts w:ascii="標楷體" w:eastAsia="標楷體" w:hAnsi="標楷體" w:cs="Arial Unicode MS" w:hint="eastAsia"/>
          <w:sz w:val="28"/>
          <w:szCs w:val="28"/>
          <w:lang w:val="zh-TW"/>
        </w:rPr>
        <w:t>至</w:t>
      </w:r>
      <w:r w:rsid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線上說明</w:t>
      </w:r>
      <w:proofErr w:type="gramEnd"/>
      <w:r w:rsid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會，</w:t>
      </w:r>
      <w:proofErr w:type="gramStart"/>
      <w:r w:rsid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線上說明</w:t>
      </w:r>
      <w:proofErr w:type="gramEnd"/>
      <w:r w:rsid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會名額以確保連</w:t>
      </w:r>
    </w:p>
    <w:p w:rsidR="00517628" w:rsidRPr="000B2BA0" w:rsidRDefault="00372C32" w:rsidP="00517628">
      <w:pPr>
        <w:suppressAutoHyphens/>
        <w:wordWrap w:val="0"/>
        <w:spacing w:line="0" w:lineRule="atLeast"/>
        <w:ind w:leftChars="295" w:left="963" w:hangingChars="91" w:hanging="255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線品質為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原則</w:t>
      </w:r>
      <w:r w:rsidR="000B2BA0">
        <w:rPr>
          <w:rFonts w:ascii="標楷體" w:eastAsia="標楷體" w:hAnsi="標楷體" w:cs="Arial Unicode MS" w:hint="eastAsia"/>
          <w:sz w:val="28"/>
          <w:szCs w:val="28"/>
          <w:lang w:val="zh-TW"/>
        </w:rPr>
        <w:t>，所屬業者可指派一名代表參與。</w:t>
      </w:r>
    </w:p>
    <w:p w:rsidR="00746524" w:rsidRDefault="00517628" w:rsidP="00517628">
      <w:pPr>
        <w:suppressAutoHyphens/>
        <w:wordWrap w:val="0"/>
        <w:spacing w:line="0" w:lineRule="atLeast"/>
        <w:ind w:leftChars="295" w:left="1117" w:hangingChars="146" w:hanging="409"/>
        <w:rPr>
          <w:rFonts w:ascii="標楷體" w:eastAsia="標楷體" w:hAnsi="標楷體" w:cs="Arial Unicode MS"/>
          <w:sz w:val="28"/>
          <w:szCs w:val="28"/>
        </w:rPr>
      </w:pPr>
      <w:r w:rsidRPr="000B2BA0">
        <w:rPr>
          <w:rFonts w:ascii="標楷體" w:eastAsia="標楷體" w:hAnsi="標楷體" w:cs="Arial Unicode MS" w:hint="eastAsia"/>
          <w:sz w:val="28"/>
          <w:szCs w:val="28"/>
        </w:rPr>
        <w:t>三、</w:t>
      </w:r>
      <w:r w:rsidR="00746524">
        <w:rPr>
          <w:rFonts w:ascii="標楷體" w:eastAsia="標楷體" w:hAnsi="標楷體" w:cs="Arial Unicode MS" w:hint="eastAsia"/>
          <w:sz w:val="28"/>
          <w:szCs w:val="28"/>
        </w:rPr>
        <w:t>實體說明會訂於109年9月16日(星期三)下午1時30分</w:t>
      </w:r>
    </w:p>
    <w:p w:rsidR="00746524" w:rsidRDefault="00746524" w:rsidP="00517628">
      <w:pPr>
        <w:suppressAutoHyphens/>
        <w:wordWrap w:val="0"/>
        <w:spacing w:line="0" w:lineRule="atLeast"/>
        <w:ind w:leftChars="295" w:left="1117" w:hangingChars="146" w:hanging="409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至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</w:rPr>
        <w:t>4時35分假集思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</w:rPr>
        <w:t>交通部國暨會議中心集會堂(臺北市中</w:t>
      </w:r>
    </w:p>
    <w:p w:rsidR="00517628" w:rsidRPr="001F1F7E" w:rsidRDefault="00746524" w:rsidP="00517628">
      <w:pPr>
        <w:suppressAutoHyphens/>
        <w:wordWrap w:val="0"/>
        <w:spacing w:line="0" w:lineRule="atLeast"/>
        <w:ind w:leftChars="295" w:left="1117" w:hangingChars="146" w:hanging="409"/>
        <w:rPr>
          <w:rFonts w:ascii="標楷體" w:eastAsia="標楷體" w:hAnsi="標楷體" w:cs="Arial Unicode MS"/>
          <w:spacing w:val="-2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</w:t>
      </w:r>
      <w:proofErr w:type="gramStart"/>
      <w:r w:rsidRPr="001F1F7E">
        <w:rPr>
          <w:rFonts w:ascii="標楷體" w:eastAsia="標楷體" w:hAnsi="標楷體" w:cs="Arial Unicode MS" w:hint="eastAsia"/>
          <w:spacing w:val="-20"/>
          <w:sz w:val="28"/>
          <w:szCs w:val="28"/>
        </w:rPr>
        <w:t>正區杭州</w:t>
      </w:r>
      <w:proofErr w:type="gramEnd"/>
      <w:r w:rsidRPr="001F1F7E">
        <w:rPr>
          <w:rFonts w:ascii="標楷體" w:eastAsia="標楷體" w:hAnsi="標楷體" w:cs="Arial Unicode MS" w:hint="eastAsia"/>
          <w:spacing w:val="-20"/>
          <w:sz w:val="28"/>
          <w:szCs w:val="28"/>
        </w:rPr>
        <w:t>南路一段24號5樓)辦理，並同步</w:t>
      </w:r>
      <w:proofErr w:type="gramStart"/>
      <w:r w:rsidRPr="001F1F7E">
        <w:rPr>
          <w:rFonts w:ascii="標楷體" w:eastAsia="標楷體" w:hAnsi="標楷體" w:cs="Arial Unicode MS" w:hint="eastAsia"/>
          <w:spacing w:val="-20"/>
          <w:sz w:val="28"/>
          <w:szCs w:val="28"/>
        </w:rPr>
        <w:t>辦理線上說明</w:t>
      </w:r>
      <w:proofErr w:type="gramEnd"/>
      <w:r w:rsidRPr="001F1F7E">
        <w:rPr>
          <w:rFonts w:ascii="標楷體" w:eastAsia="標楷體" w:hAnsi="標楷體" w:cs="Arial Unicode MS" w:hint="eastAsia"/>
          <w:spacing w:val="-20"/>
          <w:sz w:val="28"/>
          <w:szCs w:val="28"/>
        </w:rPr>
        <w:t>會。</w:t>
      </w:r>
    </w:p>
    <w:p w:rsidR="00BA3407" w:rsidRDefault="00517628" w:rsidP="009C3332">
      <w:pPr>
        <w:suppressAutoHyphens/>
        <w:spacing w:line="0" w:lineRule="atLeast"/>
        <w:ind w:leftChars="60" w:left="1116" w:hangingChars="347" w:hanging="972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B2BA0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</w:t>
      </w:r>
      <w:r w:rsidRPr="000B2BA0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四、</w:t>
      </w:r>
      <w:r w:rsidR="009C3332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報名截止為109年9月11日下午3時，請進入下方線上</w:t>
      </w:r>
    </w:p>
    <w:p w:rsidR="00BA3407" w:rsidRDefault="00BA3407" w:rsidP="009C3332">
      <w:pPr>
        <w:suppressAutoHyphens/>
        <w:spacing w:line="0" w:lineRule="atLeast"/>
        <w:ind w:leftChars="60" w:left="1116" w:hangingChars="347" w:hanging="972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</w:t>
      </w:r>
      <w:r w:rsidR="009C3332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報名連結填列相關資訊，完成報名者，將再以電子郵件通</w:t>
      </w:r>
    </w:p>
    <w:p w:rsidR="00BA3407" w:rsidRDefault="00BA3407" w:rsidP="00BA3407">
      <w:pPr>
        <w:suppressAutoHyphens/>
        <w:spacing w:line="0" w:lineRule="atLeast"/>
        <w:ind w:leftChars="66" w:left="1132" w:hangingChars="348" w:hanging="974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</w:t>
      </w:r>
      <w:r w:rsidR="009C3332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知之實體說明會現場座位報到序號</w:t>
      </w:r>
      <w:proofErr w:type="gramStart"/>
      <w:r w:rsidR="009C3332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及線上說明</w:t>
      </w:r>
      <w:proofErr w:type="gramEnd"/>
      <w:r w:rsidR="009C3332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會相關資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訊</w:t>
      </w:r>
    </w:p>
    <w:p w:rsidR="001378B4" w:rsidRDefault="00BA3407" w:rsidP="00BA3407">
      <w:pPr>
        <w:suppressAutoHyphens/>
        <w:spacing w:line="0" w:lineRule="atLeast"/>
        <w:ind w:leftChars="66" w:left="1132" w:hangingChars="348" w:hanging="974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</w:t>
      </w:r>
      <w:r w:rsidR="009C3332" w:rsidRPr="001378B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額滿為止，額滿時將關閉報名連結。</w:t>
      </w:r>
      <w:r w:rsidR="00535CB9" w:rsidRPr="001378B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報名連結</w:t>
      </w:r>
    </w:p>
    <w:p w:rsidR="009C3332" w:rsidRPr="001378B4" w:rsidRDefault="001378B4" w:rsidP="001378B4">
      <w:pPr>
        <w:suppressAutoHyphens/>
        <w:spacing w:line="0" w:lineRule="atLeast"/>
        <w:ind w:leftChars="366" w:left="878" w:firstLineChars="150" w:firstLine="4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1378B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h</w:t>
      </w:r>
      <w:r w:rsidRPr="001378B4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ttps://reurl.cc/d55Gay</w:t>
      </w:r>
    </w:p>
    <w:p w:rsidR="00CE5F5D" w:rsidRPr="00BA3407" w:rsidRDefault="00CE5F5D" w:rsidP="009C3332">
      <w:pPr>
        <w:suppressAutoHyphens/>
        <w:spacing w:line="0" w:lineRule="atLeast"/>
        <w:ind w:leftChars="60" w:left="1116" w:hangingChars="347" w:hanging="972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五、</w:t>
      </w:r>
      <w:r w:rsidR="00BA3407" w:rsidRPr="00BA3407"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配合政府防疫措施，參與實體說明會者，請全程</w:t>
      </w:r>
      <w:r w:rsidR="004F5661"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配</w:t>
      </w:r>
      <w:r w:rsidR="00BA3407" w:rsidRPr="00BA3407"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戴口罩。</w:t>
      </w:r>
    </w:p>
    <w:p w:rsidR="00CA5C6E" w:rsidRDefault="00BA3407" w:rsidP="00BA3407">
      <w:pPr>
        <w:suppressAutoHyphens/>
        <w:spacing w:line="0" w:lineRule="atLeast"/>
        <w:ind w:leftChars="60" w:left="1116" w:hangingChars="347" w:hanging="972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六、檢附</w:t>
      </w:r>
      <w:proofErr w:type="gramStart"/>
      <w:r>
        <w:rPr>
          <w:rFonts w:ascii="標楷體" w:eastAsia="標楷體" w:hAnsi="標楷體" w:cs="Arial Unicode MS" w:hint="eastAsia"/>
          <w:kern w:val="0"/>
          <w:sz w:val="28"/>
          <w:szCs w:val="28"/>
        </w:rPr>
        <w:t>旨揭說明</w:t>
      </w:r>
      <w:proofErr w:type="gramEnd"/>
      <w:r>
        <w:rPr>
          <w:rFonts w:ascii="標楷體" w:eastAsia="標楷體" w:hAnsi="標楷體" w:cs="Arial Unicode MS" w:hint="eastAsia"/>
          <w:kern w:val="0"/>
          <w:sz w:val="28"/>
          <w:szCs w:val="28"/>
        </w:rPr>
        <w:t>會草案、會議議程及交通資訊，如附件。</w:t>
      </w:r>
    </w:p>
    <w:p w:rsidR="00F812DF" w:rsidRDefault="00F812DF" w:rsidP="00F812DF">
      <w:pPr>
        <w:suppressAutoHyphens/>
        <w:spacing w:beforeLines="250" w:before="900" w:line="400" w:lineRule="exact"/>
        <w:ind w:left="2240" w:hangingChars="400" w:hanging="224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F812DF" w:rsidRDefault="00F812DF" w:rsidP="00BA3407">
      <w:pPr>
        <w:suppressAutoHyphens/>
        <w:spacing w:line="0" w:lineRule="atLeast"/>
        <w:ind w:leftChars="60" w:left="977" w:hangingChars="347" w:hanging="833"/>
        <w:rPr>
          <w:rFonts w:hint="eastAsia"/>
        </w:rPr>
      </w:pPr>
      <w:bookmarkStart w:id="1" w:name="_GoBack"/>
      <w:bookmarkEnd w:id="1"/>
    </w:p>
    <w:sectPr w:rsidR="00F812DF" w:rsidSect="00BA3407">
      <w:pgSz w:w="11906" w:h="16838"/>
      <w:pgMar w:top="1440" w:right="1797" w:bottom="426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28"/>
    <w:rsid w:val="000B2BA0"/>
    <w:rsid w:val="001378B4"/>
    <w:rsid w:val="001F1F7E"/>
    <w:rsid w:val="002F6E8B"/>
    <w:rsid w:val="00372C32"/>
    <w:rsid w:val="004F5661"/>
    <w:rsid w:val="00517628"/>
    <w:rsid w:val="00535CB9"/>
    <w:rsid w:val="00746524"/>
    <w:rsid w:val="009C3332"/>
    <w:rsid w:val="00A303A5"/>
    <w:rsid w:val="00A80D5D"/>
    <w:rsid w:val="00B45334"/>
    <w:rsid w:val="00BA3407"/>
    <w:rsid w:val="00C75134"/>
    <w:rsid w:val="00CA5C6E"/>
    <w:rsid w:val="00CE5F5D"/>
    <w:rsid w:val="00D80320"/>
    <w:rsid w:val="00E241FD"/>
    <w:rsid w:val="00E41F3A"/>
    <w:rsid w:val="00F8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CC73"/>
  <w15:chartTrackingRefBased/>
  <w15:docId w15:val="{5254BBF5-7119-4AF0-A5F2-479B0F48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6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62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E5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18</cp:revision>
  <dcterms:created xsi:type="dcterms:W3CDTF">2020-09-04T00:42:00Z</dcterms:created>
  <dcterms:modified xsi:type="dcterms:W3CDTF">2020-09-04T07:27:00Z</dcterms:modified>
</cp:coreProperties>
</file>